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A43114" w:rsidRPr="00A43114">
        <w:rPr>
          <w:rFonts w:ascii="Arial" w:hAnsi="Arial" w:cs="Arial"/>
          <w:b/>
          <w:bCs/>
          <w:sz w:val="22"/>
        </w:rPr>
        <w:t>R4-2501800</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E55C85">
        <w:rPr>
          <w:rFonts w:ascii="Arial" w:eastAsia="宋体" w:hAnsi="Arial" w:cs="Arial"/>
          <w:b/>
          <w:sz w:val="24"/>
          <w:szCs w:val="24"/>
          <w:lang w:val="en-US" w:eastAsia="zh-CN"/>
        </w:rPr>
        <w:t>10</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E55C85">
        <w:rPr>
          <w:rFonts w:ascii="Arial" w:eastAsia="宋体" w:hAnsi="Arial" w:cs="Arial"/>
          <w:b/>
          <w:sz w:val="24"/>
          <w:szCs w:val="24"/>
          <w:lang w:val="en-US" w:eastAsia="zh-CN"/>
        </w:rPr>
        <w:t>D</w:t>
      </w:r>
      <w:r w:rsidR="00E55C85" w:rsidRPr="00E55C85">
        <w:rPr>
          <w:rFonts w:ascii="Arial" w:eastAsia="宋体" w:hAnsi="Arial" w:cs="Arial"/>
          <w:b/>
          <w:sz w:val="24"/>
          <w:szCs w:val="24"/>
          <w:lang w:val="en-US" w:eastAsia="zh-CN"/>
        </w:rPr>
        <w:t>iscussion on non-zero switching time for SUL and NUL</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The zero-switching time for SUL and NUL has been introduced since Rel-15 when the first SUL combination SUL_n78_n80 was introduced at that time</w:t>
      </w:r>
      <w:r w:rsidR="00617D36">
        <w:t>.</w:t>
      </w:r>
      <w:r>
        <w:t xml:space="preserve"> </w:t>
      </w:r>
      <w:r w:rsidR="00D12255">
        <w:t>However, during the whole 5G development, the 2/4 RX are deemed mandatory for different bands, the number of TX chains has not been decided and left for UE implementation. In such case, we would like to discuss the possibility of introducing the non-zero switching time for SUL and NUL.</w:t>
      </w:r>
    </w:p>
    <w:p w:rsidR="003A046D" w:rsidRDefault="00986414">
      <w:pPr>
        <w:pStyle w:val="1"/>
        <w:numPr>
          <w:ilvl w:val="0"/>
          <w:numId w:val="2"/>
        </w:numPr>
      </w:pPr>
      <w:r>
        <w:t>Discussion</w:t>
      </w:r>
    </w:p>
    <w:p w:rsidR="001A01B6" w:rsidRDefault="001562CD" w:rsidP="001A01B6">
      <w:pPr>
        <w:rPr>
          <w:rFonts w:eastAsiaTheme="minorEastAsia"/>
          <w:lang w:eastAsia="zh-CN"/>
        </w:rPr>
      </w:pPr>
      <w:r>
        <w:rPr>
          <w:rFonts w:eastAsiaTheme="minorEastAsia" w:hint="eastAsia"/>
          <w:lang w:eastAsia="zh-CN"/>
        </w:rPr>
        <w:t>D</w:t>
      </w:r>
      <w:r>
        <w:rPr>
          <w:rFonts w:eastAsiaTheme="minorEastAsia"/>
          <w:lang w:eastAsia="zh-CN"/>
        </w:rPr>
        <w:t xml:space="preserve">uring the Rel-15 discussion, </w:t>
      </w:r>
      <w:r w:rsidR="00716E9C">
        <w:rPr>
          <w:rFonts w:eastAsiaTheme="minorEastAsia"/>
          <w:lang w:eastAsia="zh-CN"/>
        </w:rPr>
        <w:t>when the SUL_n78_n80 was introduced, different implementation has been discussed as shown below</w:t>
      </w:r>
      <w:r w:rsidR="00487ED6">
        <w:rPr>
          <w:rFonts w:eastAsiaTheme="minorEastAsia"/>
          <w:lang w:eastAsia="zh-CN"/>
        </w:rPr>
        <w:t xml:space="preserve"> which is captured from [1]</w:t>
      </w:r>
      <w:r w:rsidR="00716E9C">
        <w:rPr>
          <w:rFonts w:eastAsiaTheme="minorEastAsia"/>
          <w:lang w:eastAsia="zh-CN"/>
        </w:rPr>
        <w:t>:</w:t>
      </w:r>
    </w:p>
    <w:p w:rsidR="00716E9C" w:rsidRDefault="00487ED6" w:rsidP="001A01B6">
      <w:pPr>
        <w:rPr>
          <w:rFonts w:eastAsiaTheme="minorEastAsia"/>
          <w:lang w:eastAsia="zh-CN"/>
        </w:rPr>
      </w:pPr>
      <w:r>
        <w:rPr>
          <w:rFonts w:eastAsiaTheme="minorEastAsia" w:hint="eastAsia"/>
          <w:noProof/>
          <w:lang w:eastAsia="zh-CN"/>
        </w:rPr>
        <mc:AlternateContent>
          <mc:Choice Requires="wps">
            <w:drawing>
              <wp:inline distT="0" distB="0" distL="0" distR="0">
                <wp:extent cx="914400" cy="5152029"/>
                <wp:effectExtent l="0" t="0" r="24130" b="10795"/>
                <wp:docPr id="1" name="文本框 1"/>
                <wp:cNvGraphicFramePr/>
                <a:graphic xmlns:a="http://schemas.openxmlformats.org/drawingml/2006/main">
                  <a:graphicData uri="http://schemas.microsoft.com/office/word/2010/wordprocessingShape">
                    <wps:wsp>
                      <wps:cNvSpPr txBox="1"/>
                      <wps:spPr>
                        <a:xfrm>
                          <a:off x="0" y="0"/>
                          <a:ext cx="914400" cy="5152029"/>
                        </a:xfrm>
                        <a:prstGeom prst="rect">
                          <a:avLst/>
                        </a:prstGeom>
                        <a:solidFill>
                          <a:schemeClr val="lt1"/>
                        </a:solidFill>
                        <a:ln w="6350">
                          <a:solidFill>
                            <a:prstClr val="black"/>
                          </a:solidFill>
                        </a:ln>
                      </wps:spPr>
                      <wps:txbx>
                        <w:txbxContent>
                          <w:p w:rsidR="00487ED6" w:rsidRPr="001C0202" w:rsidRDefault="00487ED6" w:rsidP="00487ED6">
                            <w:pPr>
                              <w:rPr>
                                <w:lang w:eastAsia="zh-CN"/>
                              </w:rPr>
                            </w:pPr>
                            <w:r>
                              <w:rPr>
                                <w:rFonts w:hint="eastAsia"/>
                                <w:lang w:eastAsia="zh-CN"/>
                              </w:rPr>
                              <w:t>Two</w:t>
                            </w:r>
                            <w:r w:rsidRPr="001C0202">
                              <w:rPr>
                                <w:rFonts w:hint="eastAsia"/>
                                <w:lang w:eastAsia="zh-CN"/>
                              </w:rPr>
                              <w:t xml:space="preserve"> different example UE </w:t>
                            </w:r>
                            <w:r w:rsidRPr="001C0202">
                              <w:rPr>
                                <w:lang w:eastAsia="zh-CN"/>
                              </w:rPr>
                              <w:t>architectures</w:t>
                            </w:r>
                            <w:r w:rsidRPr="001C0202">
                              <w:rPr>
                                <w:rFonts w:hint="eastAsia"/>
                                <w:lang w:eastAsia="zh-CN"/>
                              </w:rPr>
                              <w:t xml:space="preserve"> are described as </w:t>
                            </w:r>
                            <w:r w:rsidRPr="001C0202">
                              <w:rPr>
                                <w:lang w:eastAsia="zh-CN"/>
                              </w:rPr>
                              <w:t>below</w:t>
                            </w:r>
                            <w:r w:rsidRPr="001C0202">
                              <w:rPr>
                                <w:rFonts w:hint="eastAsia"/>
                                <w:lang w:eastAsia="zh-CN"/>
                              </w:rPr>
                              <w:t xml:space="preserve"> and illustrated in </w:t>
                            </w:r>
                            <w:r w:rsidRPr="001C0202">
                              <w:rPr>
                                <w:lang w:eastAsia="zh-CN"/>
                              </w:rPr>
                              <w:fldChar w:fldCharType="begin"/>
                            </w:r>
                            <w:r w:rsidRPr="001C0202">
                              <w:rPr>
                                <w:lang w:eastAsia="zh-CN"/>
                              </w:rPr>
                              <w:instrText xml:space="preserve"> REF _Ref456690160 \h </w:instrText>
                            </w:r>
                            <w:r>
                              <w:rPr>
                                <w:lang w:eastAsia="zh-CN"/>
                              </w:rPr>
                              <w:instrText xml:space="preserve"> \* MERGEFORMAT </w:instrText>
                            </w:r>
                            <w:r w:rsidRPr="001C0202">
                              <w:rPr>
                                <w:lang w:eastAsia="zh-CN"/>
                              </w:rPr>
                            </w:r>
                            <w:r w:rsidRPr="001C0202">
                              <w:rPr>
                                <w:lang w:eastAsia="zh-CN"/>
                              </w:rPr>
                              <w:fldChar w:fldCharType="separate"/>
                            </w:r>
                            <w:r w:rsidRPr="001C0202">
                              <w:rPr>
                                <w:lang w:eastAsia="zh-CN"/>
                              </w:rPr>
                              <w:t>Figure 1</w:t>
                            </w:r>
                            <w:r w:rsidRPr="001C0202">
                              <w:rPr>
                                <w:lang w:eastAsia="zh-CN"/>
                              </w:rPr>
                              <w:fldChar w:fldCharType="end"/>
                            </w:r>
                            <w:r w:rsidRPr="001C0202">
                              <w:rPr>
                                <w:rFonts w:hint="eastAsia"/>
                                <w:lang w:eastAsia="zh-CN"/>
                              </w:rPr>
                              <w:t>.</w:t>
                            </w:r>
                          </w:p>
                          <w:p w:rsidR="00487ED6" w:rsidRPr="001C0202" w:rsidRDefault="00487ED6" w:rsidP="00487ED6">
                            <w:pPr>
                              <w:numPr>
                                <w:ilvl w:val="0"/>
                                <w:numId w:val="23"/>
                              </w:numPr>
                              <w:overflowPunct/>
                              <w:autoSpaceDE/>
                              <w:autoSpaceDN/>
                              <w:adjustRightInd/>
                              <w:spacing w:after="200"/>
                              <w:ind w:leftChars="283" w:left="992" w:hanging="426"/>
                              <w:jc w:val="both"/>
                              <w:textAlignment w:val="auto"/>
                              <w:rPr>
                                <w:lang w:eastAsia="zh-CN"/>
                              </w:rPr>
                            </w:pPr>
                            <w:r w:rsidRPr="001C0202">
                              <w:rPr>
                                <w:lang w:eastAsia="zh-CN"/>
                              </w:rPr>
                              <w:t>T</w:t>
                            </w:r>
                            <w:r w:rsidRPr="001C0202">
                              <w:rPr>
                                <w:rFonts w:hint="eastAsia"/>
                                <w:lang w:eastAsia="zh-CN"/>
                              </w:rPr>
                              <w:t xml:space="preserve">he two bands have </w:t>
                            </w:r>
                            <w:r w:rsidRPr="001C0202">
                              <w:rPr>
                                <w:lang w:eastAsia="zh-CN"/>
                              </w:rPr>
                              <w:t>separate</w:t>
                            </w:r>
                            <w:r w:rsidRPr="001C0202">
                              <w:rPr>
                                <w:rFonts w:hint="eastAsia"/>
                                <w:lang w:eastAsia="zh-CN"/>
                              </w:rPr>
                              <w:t xml:space="preserve"> </w:t>
                            </w:r>
                            <w:r w:rsidRPr="001C0202">
                              <w:rPr>
                                <w:lang w:eastAsia="zh-CN"/>
                              </w:rPr>
                              <w:t xml:space="preserve">transceivers, </w:t>
                            </w:r>
                            <w:r>
                              <w:rPr>
                                <w:rFonts w:hint="eastAsia"/>
                                <w:lang w:eastAsia="zh-CN"/>
                              </w:rPr>
                              <w:t xml:space="preserve">PLLs, </w:t>
                            </w:r>
                            <w:r w:rsidRPr="001C0202">
                              <w:rPr>
                                <w:lang w:eastAsia="zh-CN"/>
                              </w:rPr>
                              <w:t>PAs</w:t>
                            </w:r>
                            <w:r w:rsidRPr="001C0202">
                              <w:rPr>
                                <w:rFonts w:hint="eastAsia"/>
                                <w:lang w:eastAsia="zh-CN"/>
                              </w:rPr>
                              <w:t xml:space="preserve"> and antenna</w:t>
                            </w:r>
                            <w:r w:rsidRPr="001C0202">
                              <w:rPr>
                                <w:lang w:eastAsia="zh-CN"/>
                              </w:rPr>
                              <w:t>s</w:t>
                            </w:r>
                          </w:p>
                          <w:p w:rsidR="00487ED6" w:rsidRDefault="00487ED6" w:rsidP="00487ED6">
                            <w:pPr>
                              <w:numPr>
                                <w:ilvl w:val="0"/>
                                <w:numId w:val="23"/>
                              </w:numPr>
                              <w:overflowPunct/>
                              <w:autoSpaceDE/>
                              <w:autoSpaceDN/>
                              <w:adjustRightInd/>
                              <w:spacing w:after="200"/>
                              <w:ind w:leftChars="283" w:left="992" w:hanging="426"/>
                              <w:jc w:val="both"/>
                              <w:textAlignment w:val="auto"/>
                              <w:rPr>
                                <w:lang w:eastAsia="zh-CN"/>
                              </w:rPr>
                            </w:pPr>
                            <w:r w:rsidRPr="001C0202">
                              <w:rPr>
                                <w:lang w:eastAsia="zh-CN"/>
                              </w:rPr>
                              <w:t>T</w:t>
                            </w:r>
                            <w:r w:rsidRPr="001C0202">
                              <w:rPr>
                                <w:rFonts w:hint="eastAsia"/>
                                <w:lang w:eastAsia="zh-CN"/>
                              </w:rPr>
                              <w:t xml:space="preserve">he two bands have </w:t>
                            </w:r>
                            <w:r w:rsidRPr="001C0202">
                              <w:rPr>
                                <w:lang w:eastAsia="zh-CN"/>
                              </w:rPr>
                              <w:t>separate</w:t>
                            </w:r>
                            <w:r w:rsidRPr="001C0202">
                              <w:rPr>
                                <w:rFonts w:hint="eastAsia"/>
                                <w:lang w:eastAsia="zh-CN"/>
                              </w:rPr>
                              <w:t xml:space="preserve"> </w:t>
                            </w:r>
                            <w:r w:rsidRPr="001C0202">
                              <w:rPr>
                                <w:lang w:eastAsia="zh-CN"/>
                              </w:rPr>
                              <w:t xml:space="preserve">transceivers, </w:t>
                            </w:r>
                            <w:r>
                              <w:rPr>
                                <w:rFonts w:hint="eastAsia"/>
                                <w:lang w:eastAsia="zh-CN"/>
                              </w:rPr>
                              <w:t xml:space="preserve">PLLs, </w:t>
                            </w:r>
                            <w:r w:rsidRPr="001C0202">
                              <w:rPr>
                                <w:lang w:eastAsia="zh-CN"/>
                              </w:rPr>
                              <w:t>PAs</w:t>
                            </w:r>
                            <w:r w:rsidRPr="001C0202">
                              <w:rPr>
                                <w:rFonts w:hint="eastAsia"/>
                                <w:lang w:eastAsia="zh-CN"/>
                              </w:rPr>
                              <w:t xml:space="preserve"> but share antenna</w:t>
                            </w:r>
                            <w:r w:rsidRPr="001C0202">
                              <w:rPr>
                                <w:lang w:eastAsia="zh-CN"/>
                              </w:rPr>
                              <w:t>s</w:t>
                            </w:r>
                            <w:r>
                              <w:rPr>
                                <w:rFonts w:hint="eastAsia"/>
                                <w:lang w:eastAsia="zh-CN"/>
                              </w:rPr>
                              <w:t>. Duplxer/Triplxer can be used to c</w:t>
                            </w:r>
                            <w:r w:rsidRPr="00B7651D">
                              <w:rPr>
                                <w:rFonts w:hint="eastAsia"/>
                                <w:lang w:eastAsia="zh-CN"/>
                              </w:rPr>
                              <w:t>ombin</w:t>
                            </w:r>
                            <w:r>
                              <w:rPr>
                                <w:rFonts w:hint="eastAsia"/>
                                <w:lang w:eastAsia="zh-CN"/>
                              </w:rPr>
                              <w:t>e</w:t>
                            </w:r>
                            <w:r w:rsidRPr="00B7651D">
                              <w:rPr>
                                <w:rFonts w:hint="eastAsia"/>
                                <w:lang w:eastAsia="zh-CN"/>
                              </w:rPr>
                              <w:t xml:space="preserve"> </w:t>
                            </w:r>
                            <w:r>
                              <w:rPr>
                                <w:rFonts w:hint="eastAsia"/>
                                <w:lang w:eastAsia="zh-CN"/>
                              </w:rPr>
                              <w:t>the two PAs.</w:t>
                            </w:r>
                          </w:p>
                          <w:p w:rsidR="00487ED6" w:rsidRDefault="00487ED6" w:rsidP="00487ED6">
                            <w:pPr>
                              <w:overflowPunct/>
                              <w:autoSpaceDE/>
                              <w:autoSpaceDN/>
                              <w:adjustRightInd/>
                              <w:spacing w:after="200"/>
                              <w:jc w:val="center"/>
                              <w:textAlignment w:val="auto"/>
                              <w:rPr>
                                <w:rFonts w:eastAsiaTheme="minorEastAsia"/>
                                <w:lang w:eastAsia="zh-CN"/>
                              </w:rPr>
                            </w:pPr>
                            <w:r>
                              <w:rPr>
                                <w:noProof/>
                              </w:rPr>
                              <w:drawing>
                                <wp:inline distT="0" distB="0" distL="0" distR="0" wp14:anchorId="01A36BF7" wp14:editId="266349AD">
                                  <wp:extent cx="2159172" cy="2067636"/>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0946" cy="2078911"/>
                                          </a:xfrm>
                                          <a:prstGeom prst="rect">
                                            <a:avLst/>
                                          </a:prstGeom>
                                        </pic:spPr>
                                      </pic:pic>
                                    </a:graphicData>
                                  </a:graphic>
                                </wp:inline>
                              </w:drawing>
                            </w:r>
                          </w:p>
                          <w:p w:rsidR="00487ED6" w:rsidRPr="00201FE5" w:rsidRDefault="00487ED6" w:rsidP="00487ED6">
                            <w:pPr>
                              <w:pStyle w:val="a9"/>
                              <w:jc w:val="center"/>
                              <w:rPr>
                                <w:rFonts w:eastAsia="宋体"/>
                              </w:rPr>
                            </w:pPr>
                            <w:bookmarkStart w:id="2" w:name="_Ref456690160"/>
                            <w:r>
                              <w:t xml:space="preserve">Figure </w:t>
                            </w:r>
                            <w:r>
                              <w:fldChar w:fldCharType="begin"/>
                            </w:r>
                            <w:r>
                              <w:instrText xml:space="preserve"> SEQ Figure \* ARABIC </w:instrText>
                            </w:r>
                            <w:r>
                              <w:fldChar w:fldCharType="separate"/>
                            </w:r>
                            <w:r>
                              <w:rPr>
                                <w:noProof/>
                              </w:rPr>
                              <w:t>1</w:t>
                            </w:r>
                            <w:r>
                              <w:fldChar w:fldCharType="end"/>
                            </w:r>
                            <w:bookmarkEnd w:id="2"/>
                            <w:r>
                              <w:rPr>
                                <w:rFonts w:eastAsia="宋体" w:hint="eastAsia"/>
                              </w:rPr>
                              <w:t xml:space="preserve"> Simplified UE </w:t>
                            </w:r>
                            <w:r>
                              <w:rPr>
                                <w:rFonts w:eastAsia="宋体"/>
                              </w:rPr>
                              <w:t>architectures</w:t>
                            </w:r>
                            <w:r>
                              <w:rPr>
                                <w:rFonts w:eastAsia="宋体" w:hint="eastAsia"/>
                              </w:rPr>
                              <w:t xml:space="preserve"> for different implementations</w:t>
                            </w:r>
                          </w:p>
                          <w:p w:rsidR="00487ED6" w:rsidRPr="00E961B3" w:rsidRDefault="00487ED6" w:rsidP="00487ED6">
                            <w:pPr>
                              <w:rPr>
                                <w:lang w:eastAsia="zh-CN"/>
                              </w:rPr>
                            </w:pPr>
                            <w:r>
                              <w:rPr>
                                <w:rFonts w:hint="eastAsia"/>
                                <w:lang w:eastAsia="zh-CN"/>
                              </w:rPr>
                              <w:t xml:space="preserve">For </w:t>
                            </w:r>
                            <w:r w:rsidRPr="00E961B3">
                              <w:rPr>
                                <w:rFonts w:hint="eastAsia"/>
                                <w:lang w:eastAsia="zh-CN"/>
                              </w:rPr>
                              <w:t>Implementation</w:t>
                            </w:r>
                            <w:r>
                              <w:rPr>
                                <w:rFonts w:hint="eastAsia"/>
                                <w:lang w:eastAsia="zh-CN"/>
                              </w:rPr>
                              <w:t xml:space="preserve"> 1</w:t>
                            </w:r>
                            <w:r w:rsidRPr="00E961B3">
                              <w:rPr>
                                <w:rFonts w:hint="eastAsia"/>
                                <w:lang w:eastAsia="zh-CN"/>
                              </w:rPr>
                              <w:t xml:space="preserve">, the </w:t>
                            </w:r>
                            <w:r w:rsidRPr="00E961B3">
                              <w:rPr>
                                <w:lang w:eastAsia="zh-CN"/>
                              </w:rPr>
                              <w:t>switching</w:t>
                            </w:r>
                            <w:r w:rsidRPr="00E961B3">
                              <w:rPr>
                                <w:rFonts w:hint="eastAsia"/>
                                <w:lang w:eastAsia="zh-CN"/>
                              </w:rPr>
                              <w:t xml:space="preserve"> time </w:t>
                            </w:r>
                            <w:r>
                              <w:rPr>
                                <w:rFonts w:hint="eastAsia"/>
                                <w:lang w:eastAsia="zh-CN"/>
                              </w:rPr>
                              <w:t xml:space="preserve">between UL and SUL </w:t>
                            </w:r>
                            <w:r w:rsidRPr="00E961B3">
                              <w:rPr>
                                <w:rFonts w:hint="eastAsia"/>
                                <w:lang w:eastAsia="zh-CN"/>
                              </w:rPr>
                              <w:t>can be zero because the UE can prepare the RF chain in advance separately.</w:t>
                            </w:r>
                            <w:r>
                              <w:rPr>
                                <w:rFonts w:hint="eastAsia"/>
                                <w:lang w:eastAsia="zh-CN"/>
                              </w:rPr>
                              <w:t xml:space="preserve"> Considering some implementation may still require some small </w:t>
                            </w:r>
                            <w:r>
                              <w:rPr>
                                <w:lang w:eastAsia="zh-CN"/>
                              </w:rPr>
                              <w:t>switching</w:t>
                            </w:r>
                            <w:r>
                              <w:rPr>
                                <w:rFonts w:hint="eastAsia"/>
                                <w:lang w:eastAsia="zh-CN"/>
                              </w:rPr>
                              <w:t xml:space="preserve"> time such as to response the control signalling for the hardware components, almost 0us is proposed.</w:t>
                            </w:r>
                          </w:p>
                          <w:p w:rsidR="00487ED6" w:rsidRDefault="00487ED6" w:rsidP="00487ED6">
                            <w:pPr>
                              <w:numPr>
                                <w:ilvl w:val="0"/>
                                <w:numId w:val="24"/>
                              </w:numPr>
                              <w:overflowPunct/>
                              <w:autoSpaceDE/>
                              <w:autoSpaceDN/>
                              <w:adjustRightInd/>
                              <w:textAlignment w:val="auto"/>
                              <w:rPr>
                                <w:lang w:eastAsia="zh-CN"/>
                              </w:rPr>
                            </w:pPr>
                            <w:r>
                              <w:rPr>
                                <w:rFonts w:hint="eastAsia"/>
                                <w:lang w:eastAsia="zh-CN"/>
                              </w:rPr>
                              <w:t>~0us</w:t>
                            </w:r>
                          </w:p>
                          <w:p w:rsidR="00487ED6" w:rsidRDefault="00487ED6" w:rsidP="00487ED6">
                            <w:pPr>
                              <w:rPr>
                                <w:lang w:eastAsia="zh-CN"/>
                              </w:rPr>
                            </w:pPr>
                            <w:r w:rsidRPr="00E961B3">
                              <w:rPr>
                                <w:rFonts w:hint="eastAsia"/>
                                <w:lang w:eastAsia="zh-CN"/>
                              </w:rPr>
                              <w:t>For Implementation</w:t>
                            </w:r>
                            <w:r>
                              <w:rPr>
                                <w:rFonts w:hint="eastAsia"/>
                                <w:lang w:eastAsia="zh-CN"/>
                              </w:rPr>
                              <w:t xml:space="preserve"> 2a</w:t>
                            </w:r>
                            <w:r w:rsidRPr="00E961B3">
                              <w:rPr>
                                <w:rFonts w:hint="eastAsia"/>
                                <w:lang w:eastAsia="zh-CN"/>
                              </w:rPr>
                              <w:t xml:space="preserve">, the </w:t>
                            </w:r>
                            <w:r w:rsidRPr="00E961B3">
                              <w:rPr>
                                <w:lang w:eastAsia="zh-CN"/>
                              </w:rPr>
                              <w:t>RF switching</w:t>
                            </w:r>
                            <w:r w:rsidRPr="00E961B3">
                              <w:rPr>
                                <w:rFonts w:hint="eastAsia"/>
                                <w:lang w:eastAsia="zh-CN"/>
                              </w:rPr>
                              <w:t xml:space="preserve"> time </w:t>
                            </w:r>
                            <w:r>
                              <w:rPr>
                                <w:rFonts w:hint="eastAsia"/>
                                <w:lang w:eastAsia="zh-CN"/>
                              </w:rPr>
                              <w:t xml:space="preserve">is </w:t>
                            </w:r>
                            <w:r>
                              <w:rPr>
                                <w:lang w:eastAsia="zh-CN"/>
                              </w:rPr>
                              <w:t>the</w:t>
                            </w:r>
                            <w:r>
                              <w:rPr>
                                <w:rFonts w:hint="eastAsia"/>
                                <w:lang w:eastAsia="zh-CN"/>
                              </w:rPr>
                              <w:t xml:space="preserve"> same as Implementation 1 because there is no extra time required by the hardware.</w:t>
                            </w:r>
                          </w:p>
                          <w:p w:rsidR="00487ED6" w:rsidRDefault="00487ED6" w:rsidP="00487ED6">
                            <w:pPr>
                              <w:numPr>
                                <w:ilvl w:val="0"/>
                                <w:numId w:val="24"/>
                              </w:numPr>
                              <w:overflowPunct/>
                              <w:autoSpaceDE/>
                              <w:autoSpaceDN/>
                              <w:adjustRightInd/>
                              <w:textAlignment w:val="auto"/>
                              <w:rPr>
                                <w:lang w:eastAsia="zh-CN"/>
                              </w:rPr>
                            </w:pPr>
                            <w:r>
                              <w:rPr>
                                <w:rFonts w:hint="eastAsia"/>
                                <w:lang w:eastAsia="zh-CN"/>
                              </w:rPr>
                              <w:t>~0us</w:t>
                            </w:r>
                          </w:p>
                          <w:p w:rsidR="00487ED6" w:rsidRDefault="00487ED6" w:rsidP="00487ED6">
                            <w:pPr>
                              <w:rPr>
                                <w:lang w:eastAsia="zh-CN"/>
                              </w:rPr>
                            </w:pPr>
                            <w:r>
                              <w:rPr>
                                <w:rFonts w:hint="eastAsia"/>
                                <w:lang w:eastAsia="zh-CN"/>
                              </w:rPr>
                              <w:t>Based on analysis above, the switching time between SUL and UL is almost 0us.</w:t>
                            </w:r>
                          </w:p>
                          <w:p w:rsidR="00487ED6" w:rsidRPr="00487ED6" w:rsidRDefault="00487ED6" w:rsidP="00487ED6">
                            <w:pPr>
                              <w:overflowPunct/>
                              <w:autoSpaceDE/>
                              <w:autoSpaceDN/>
                              <w:adjustRightInd/>
                              <w:spacing w:after="200"/>
                              <w:jc w:val="center"/>
                              <w:textAlignment w:val="auto"/>
                              <w:rPr>
                                <w:rFonts w:eastAsiaTheme="minorEastAsia"/>
                                <w:lang w:eastAsia="zh-CN"/>
                              </w:rPr>
                            </w:pPr>
                          </w:p>
                          <w:p w:rsidR="00487ED6" w:rsidRPr="00487ED6" w:rsidRDefault="00487ED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405.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FREWAIAAKAEAAAOAAAAZHJzL2Uyb0RvYy54bWysVMFO3DAQvVfqP1i+l2S3LC0rsmgLoqqE&#10;AAkqzl7HYaM6Hss2m9APaP+AUy+997v2O/rsZJeF9lT14ow9z88zb2ZydNw1mq2U8zWZgo/2cs6U&#10;kVTW5q7gn2/O3rznzAdhSqHJqII/KM+PZ69fHbV2qsa0JF0qx0Bi/LS1BV+GYKdZ5uVSNcLvkVUG&#10;zopcIwK27i4rnWjB3uhsnOcHWUuutI6k8h6np72TzxJ/VSkZLqvKq8B0wRFbSKtL6yKu2exITO+c&#10;sMtaDmGIf4iiEbXBo1uqUxEEu3f1H1RNLR15qsKepCajqqqlSjkgm1H+IpvrpbAq5QJxvN3K5P8f&#10;rbxYXTlWl6gdZ0Y0KNH68fv6x6/1z29sFOVprZ8CdW2BC90H6iJ0OPc4jFl3lWviF/kw+CH0w1Zc&#10;1QUmcXg42t/P4ZFwTUaTcT4+jDTZ023rfPioqGHRKLhD8ZKmYnXuQw/dQOJjnnRdntVap01sGHWi&#10;HVsJlFqHFCPIn6G0YW3BD95O8kT8zBept/cXWsgvQ3g7KPBpg5ijJn3u0QrdohsEWVD5AJ0c9Y3m&#10;rTyrwXsufLgSDp0FATAt4RJLpQnB0GBxtiT39W/nEY+Cw8tZi04tuMEocaY/GTRCkhWNnTb7k3dj&#10;vOB2PYtdj7lvTgj6oNiILZkRH/TGrBw1txipeXwTLmEkXi542JgnoZ8ejKRU83kCoZWtCOfm2spI&#10;HesR1bzpboWzQzUD+uCCNh0tpi+K2mPjTUPz+0BVnSoe5e01HVTHGKSeGUY2ztnuPqGefiyz3wAA&#10;AP//AwBQSwMEFAAGAAgAAAAhAMXo4VHbAAAABQEAAA8AAABkcnMvZG93bnJldi54bWxMj0trwzAQ&#10;hO+F/gexhd4a2XESjGs5hNCeCqV5QHtcW+sHtVbGUhL331fppbkMDLPMfJuvJ9OLM42us6wgnkUg&#10;iCurO24UHA+vTykI55E19pZJwQ85WBf3dzlm2l54R+e9b0QoYZehgtb7IZPSVS0ZdDM7EIestqNB&#10;H+zYSD3iJZSbXs6jaCUNdhwWWhxo21L1vT8ZBe/blV0m5ZTWLx9vdtfUifxafir1+DBtnkF4mvz/&#10;MVzxAzoUgam0J9ZO9ArCI/5Pr9liEWypII3jBGSRy1v64hcAAP//AwBQSwECLQAUAAYACAAAACEA&#10;toM4kv4AAADhAQAAEwAAAAAAAAAAAAAAAAAAAAAAW0NvbnRlbnRfVHlwZXNdLnhtbFBLAQItABQA&#10;BgAIAAAAIQA4/SH/1gAAAJQBAAALAAAAAAAAAAAAAAAAAC8BAABfcmVscy8ucmVsc1BLAQItABQA&#10;BgAIAAAAIQB7CFREWAIAAKAEAAAOAAAAAAAAAAAAAAAAAC4CAABkcnMvZTJvRG9jLnhtbFBLAQIt&#10;ABQABgAIAAAAIQDF6OFR2wAAAAUBAAAPAAAAAAAAAAAAAAAAALIEAABkcnMvZG93bnJldi54bWxQ&#10;SwUGAAAAAAQABADzAAAAugUAAAAA&#10;" fillcolor="white [3201]" strokeweight=".5pt">
                <v:textbox>
                  <w:txbxContent>
                    <w:p w:rsidR="00487ED6" w:rsidRPr="001C0202" w:rsidRDefault="00487ED6" w:rsidP="00487ED6">
                      <w:pPr>
                        <w:rPr>
                          <w:rFonts w:hint="eastAsia"/>
                          <w:lang w:eastAsia="zh-CN"/>
                        </w:rPr>
                      </w:pPr>
                      <w:r>
                        <w:rPr>
                          <w:rFonts w:hint="eastAsia"/>
                          <w:lang w:eastAsia="zh-CN"/>
                        </w:rPr>
                        <w:t>Two</w:t>
                      </w:r>
                      <w:r w:rsidRPr="001C0202">
                        <w:rPr>
                          <w:rFonts w:hint="eastAsia"/>
                          <w:lang w:eastAsia="zh-CN"/>
                        </w:rPr>
                        <w:t xml:space="preserve"> different example UE </w:t>
                      </w:r>
                      <w:r w:rsidRPr="001C0202">
                        <w:rPr>
                          <w:lang w:eastAsia="zh-CN"/>
                        </w:rPr>
                        <w:t>architectures</w:t>
                      </w:r>
                      <w:r w:rsidRPr="001C0202">
                        <w:rPr>
                          <w:rFonts w:hint="eastAsia"/>
                          <w:lang w:eastAsia="zh-CN"/>
                        </w:rPr>
                        <w:t xml:space="preserve"> are described as </w:t>
                      </w:r>
                      <w:r w:rsidRPr="001C0202">
                        <w:rPr>
                          <w:lang w:eastAsia="zh-CN"/>
                        </w:rPr>
                        <w:t>below</w:t>
                      </w:r>
                      <w:r w:rsidRPr="001C0202">
                        <w:rPr>
                          <w:rFonts w:hint="eastAsia"/>
                          <w:lang w:eastAsia="zh-CN"/>
                        </w:rPr>
                        <w:t xml:space="preserve"> and illustrated in </w:t>
                      </w:r>
                      <w:r w:rsidRPr="001C0202">
                        <w:rPr>
                          <w:lang w:eastAsia="zh-CN"/>
                        </w:rPr>
                        <w:fldChar w:fldCharType="begin"/>
                      </w:r>
                      <w:r w:rsidRPr="001C0202">
                        <w:rPr>
                          <w:lang w:eastAsia="zh-CN"/>
                        </w:rPr>
                        <w:instrText xml:space="preserve"> REF _Ref456690160 \h </w:instrText>
                      </w:r>
                      <w:r w:rsidRPr="001C0202">
                        <w:rPr>
                          <w:lang w:eastAsia="zh-CN"/>
                        </w:rPr>
                      </w:r>
                      <w:r>
                        <w:rPr>
                          <w:lang w:eastAsia="zh-CN"/>
                        </w:rPr>
                        <w:instrText xml:space="preserve"> \* MERGEFORMAT </w:instrText>
                      </w:r>
                      <w:r w:rsidRPr="001C0202">
                        <w:rPr>
                          <w:lang w:eastAsia="zh-CN"/>
                        </w:rPr>
                        <w:fldChar w:fldCharType="separate"/>
                      </w:r>
                      <w:r w:rsidRPr="001C0202">
                        <w:rPr>
                          <w:lang w:eastAsia="zh-CN"/>
                        </w:rPr>
                        <w:t>Figure 1</w:t>
                      </w:r>
                      <w:r w:rsidRPr="001C0202">
                        <w:rPr>
                          <w:lang w:eastAsia="zh-CN"/>
                        </w:rPr>
                        <w:fldChar w:fldCharType="end"/>
                      </w:r>
                      <w:r w:rsidRPr="001C0202">
                        <w:rPr>
                          <w:rFonts w:hint="eastAsia"/>
                          <w:lang w:eastAsia="zh-CN"/>
                        </w:rPr>
                        <w:t>.</w:t>
                      </w:r>
                    </w:p>
                    <w:p w:rsidR="00487ED6" w:rsidRPr="001C0202" w:rsidRDefault="00487ED6" w:rsidP="00487ED6">
                      <w:pPr>
                        <w:numPr>
                          <w:ilvl w:val="0"/>
                          <w:numId w:val="23"/>
                        </w:numPr>
                        <w:overflowPunct/>
                        <w:autoSpaceDE/>
                        <w:autoSpaceDN/>
                        <w:adjustRightInd/>
                        <w:spacing w:after="200"/>
                        <w:ind w:leftChars="283" w:left="992" w:hanging="426"/>
                        <w:jc w:val="both"/>
                        <w:textAlignment w:val="auto"/>
                        <w:rPr>
                          <w:rFonts w:hint="eastAsia"/>
                          <w:lang w:eastAsia="zh-CN"/>
                        </w:rPr>
                      </w:pPr>
                      <w:r w:rsidRPr="001C0202">
                        <w:rPr>
                          <w:lang w:eastAsia="zh-CN"/>
                        </w:rPr>
                        <w:t>T</w:t>
                      </w:r>
                      <w:r w:rsidRPr="001C0202">
                        <w:rPr>
                          <w:rFonts w:hint="eastAsia"/>
                          <w:lang w:eastAsia="zh-CN"/>
                        </w:rPr>
                        <w:t xml:space="preserve">he two bands have </w:t>
                      </w:r>
                      <w:r w:rsidRPr="001C0202">
                        <w:rPr>
                          <w:lang w:eastAsia="zh-CN"/>
                        </w:rPr>
                        <w:t>separate</w:t>
                      </w:r>
                      <w:r w:rsidRPr="001C0202">
                        <w:rPr>
                          <w:rFonts w:hint="eastAsia"/>
                          <w:lang w:eastAsia="zh-CN"/>
                        </w:rPr>
                        <w:t xml:space="preserve"> </w:t>
                      </w:r>
                      <w:r w:rsidRPr="001C0202">
                        <w:rPr>
                          <w:lang w:eastAsia="zh-CN"/>
                        </w:rPr>
                        <w:t xml:space="preserve">transceivers, </w:t>
                      </w:r>
                      <w:r>
                        <w:rPr>
                          <w:rFonts w:hint="eastAsia"/>
                          <w:lang w:eastAsia="zh-CN"/>
                        </w:rPr>
                        <w:t xml:space="preserve">PLLs, </w:t>
                      </w:r>
                      <w:r w:rsidRPr="001C0202">
                        <w:rPr>
                          <w:lang w:eastAsia="zh-CN"/>
                        </w:rPr>
                        <w:t>PAs</w:t>
                      </w:r>
                      <w:r w:rsidRPr="001C0202">
                        <w:rPr>
                          <w:rFonts w:hint="eastAsia"/>
                          <w:lang w:eastAsia="zh-CN"/>
                        </w:rPr>
                        <w:t xml:space="preserve"> and antenna</w:t>
                      </w:r>
                      <w:r w:rsidRPr="001C0202">
                        <w:rPr>
                          <w:lang w:eastAsia="zh-CN"/>
                        </w:rPr>
                        <w:t>s</w:t>
                      </w:r>
                    </w:p>
                    <w:p w:rsidR="00487ED6" w:rsidRDefault="00487ED6" w:rsidP="00487ED6">
                      <w:pPr>
                        <w:numPr>
                          <w:ilvl w:val="0"/>
                          <w:numId w:val="23"/>
                        </w:numPr>
                        <w:overflowPunct/>
                        <w:autoSpaceDE/>
                        <w:autoSpaceDN/>
                        <w:adjustRightInd/>
                        <w:spacing w:after="200"/>
                        <w:ind w:leftChars="283" w:left="992" w:hanging="426"/>
                        <w:jc w:val="both"/>
                        <w:textAlignment w:val="auto"/>
                        <w:rPr>
                          <w:lang w:eastAsia="zh-CN"/>
                        </w:rPr>
                      </w:pPr>
                      <w:r w:rsidRPr="001C0202">
                        <w:rPr>
                          <w:lang w:eastAsia="zh-CN"/>
                        </w:rPr>
                        <w:t>T</w:t>
                      </w:r>
                      <w:r w:rsidRPr="001C0202">
                        <w:rPr>
                          <w:rFonts w:hint="eastAsia"/>
                          <w:lang w:eastAsia="zh-CN"/>
                        </w:rPr>
                        <w:t xml:space="preserve">he two bands have </w:t>
                      </w:r>
                      <w:r w:rsidRPr="001C0202">
                        <w:rPr>
                          <w:lang w:eastAsia="zh-CN"/>
                        </w:rPr>
                        <w:t>separate</w:t>
                      </w:r>
                      <w:r w:rsidRPr="001C0202">
                        <w:rPr>
                          <w:rFonts w:hint="eastAsia"/>
                          <w:lang w:eastAsia="zh-CN"/>
                        </w:rPr>
                        <w:t xml:space="preserve"> </w:t>
                      </w:r>
                      <w:r w:rsidRPr="001C0202">
                        <w:rPr>
                          <w:lang w:eastAsia="zh-CN"/>
                        </w:rPr>
                        <w:t xml:space="preserve">transceivers, </w:t>
                      </w:r>
                      <w:r>
                        <w:rPr>
                          <w:rFonts w:hint="eastAsia"/>
                          <w:lang w:eastAsia="zh-CN"/>
                        </w:rPr>
                        <w:t xml:space="preserve">PLLs, </w:t>
                      </w:r>
                      <w:r w:rsidRPr="001C0202">
                        <w:rPr>
                          <w:lang w:eastAsia="zh-CN"/>
                        </w:rPr>
                        <w:t>PAs</w:t>
                      </w:r>
                      <w:r w:rsidRPr="001C0202">
                        <w:rPr>
                          <w:rFonts w:hint="eastAsia"/>
                          <w:lang w:eastAsia="zh-CN"/>
                        </w:rPr>
                        <w:t xml:space="preserve"> but share antenna</w:t>
                      </w:r>
                      <w:r w:rsidRPr="001C0202">
                        <w:rPr>
                          <w:lang w:eastAsia="zh-CN"/>
                        </w:rPr>
                        <w:t>s</w:t>
                      </w:r>
                      <w:r>
                        <w:rPr>
                          <w:rFonts w:hint="eastAsia"/>
                          <w:lang w:eastAsia="zh-CN"/>
                        </w:rPr>
                        <w:t xml:space="preserve">. </w:t>
                      </w:r>
                      <w:proofErr w:type="spellStart"/>
                      <w:r>
                        <w:rPr>
                          <w:rFonts w:hint="eastAsia"/>
                          <w:lang w:eastAsia="zh-CN"/>
                        </w:rPr>
                        <w:t>Duplxer</w:t>
                      </w:r>
                      <w:proofErr w:type="spellEnd"/>
                      <w:r>
                        <w:rPr>
                          <w:rFonts w:hint="eastAsia"/>
                          <w:lang w:eastAsia="zh-CN"/>
                        </w:rPr>
                        <w:t>/</w:t>
                      </w:r>
                      <w:proofErr w:type="spellStart"/>
                      <w:r>
                        <w:rPr>
                          <w:rFonts w:hint="eastAsia"/>
                          <w:lang w:eastAsia="zh-CN"/>
                        </w:rPr>
                        <w:t>Triplxer</w:t>
                      </w:r>
                      <w:proofErr w:type="spellEnd"/>
                      <w:r>
                        <w:rPr>
                          <w:rFonts w:hint="eastAsia"/>
                          <w:lang w:eastAsia="zh-CN"/>
                        </w:rPr>
                        <w:t xml:space="preserve"> can be used to c</w:t>
                      </w:r>
                      <w:r w:rsidRPr="00B7651D">
                        <w:rPr>
                          <w:rFonts w:hint="eastAsia"/>
                          <w:lang w:eastAsia="zh-CN"/>
                        </w:rPr>
                        <w:t>ombin</w:t>
                      </w:r>
                      <w:r>
                        <w:rPr>
                          <w:rFonts w:hint="eastAsia"/>
                          <w:lang w:eastAsia="zh-CN"/>
                        </w:rPr>
                        <w:t>e</w:t>
                      </w:r>
                      <w:r w:rsidRPr="00B7651D">
                        <w:rPr>
                          <w:rFonts w:hint="eastAsia"/>
                          <w:lang w:eastAsia="zh-CN"/>
                        </w:rPr>
                        <w:t xml:space="preserve"> </w:t>
                      </w:r>
                      <w:r>
                        <w:rPr>
                          <w:rFonts w:hint="eastAsia"/>
                          <w:lang w:eastAsia="zh-CN"/>
                        </w:rPr>
                        <w:t>the two PAs.</w:t>
                      </w:r>
                    </w:p>
                    <w:p w:rsidR="00487ED6" w:rsidRDefault="00487ED6" w:rsidP="00487ED6">
                      <w:pPr>
                        <w:overflowPunct/>
                        <w:autoSpaceDE/>
                        <w:autoSpaceDN/>
                        <w:adjustRightInd/>
                        <w:spacing w:after="200"/>
                        <w:jc w:val="center"/>
                        <w:textAlignment w:val="auto"/>
                        <w:rPr>
                          <w:rFonts w:eastAsiaTheme="minorEastAsia"/>
                          <w:lang w:eastAsia="zh-CN"/>
                        </w:rPr>
                      </w:pPr>
                      <w:r>
                        <w:rPr>
                          <w:noProof/>
                        </w:rPr>
                        <w:drawing>
                          <wp:inline distT="0" distB="0" distL="0" distR="0" wp14:anchorId="01A36BF7" wp14:editId="266349AD">
                            <wp:extent cx="2159172" cy="2067636"/>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70946" cy="2078911"/>
                                    </a:xfrm>
                                    <a:prstGeom prst="rect">
                                      <a:avLst/>
                                    </a:prstGeom>
                                  </pic:spPr>
                                </pic:pic>
                              </a:graphicData>
                            </a:graphic>
                          </wp:inline>
                        </w:drawing>
                      </w:r>
                    </w:p>
                    <w:p w:rsidR="00487ED6" w:rsidRPr="00201FE5" w:rsidRDefault="00487ED6" w:rsidP="00487ED6">
                      <w:pPr>
                        <w:pStyle w:val="a9"/>
                        <w:jc w:val="center"/>
                        <w:rPr>
                          <w:rFonts w:eastAsia="宋体" w:hint="eastAsia"/>
                        </w:rPr>
                      </w:pPr>
                      <w:bookmarkStart w:id="3" w:name="_Ref456690160"/>
                      <w:r>
                        <w:t xml:space="preserve">Figure </w:t>
                      </w:r>
                      <w:r>
                        <w:fldChar w:fldCharType="begin"/>
                      </w:r>
                      <w:r>
                        <w:instrText xml:space="preserve"> SEQ Figure \* ARABIC </w:instrText>
                      </w:r>
                      <w:r>
                        <w:fldChar w:fldCharType="separate"/>
                      </w:r>
                      <w:r>
                        <w:rPr>
                          <w:noProof/>
                        </w:rPr>
                        <w:t>1</w:t>
                      </w:r>
                      <w:r>
                        <w:fldChar w:fldCharType="end"/>
                      </w:r>
                      <w:bookmarkEnd w:id="3"/>
                      <w:r>
                        <w:rPr>
                          <w:rFonts w:eastAsia="宋体" w:hint="eastAsia"/>
                        </w:rPr>
                        <w:t xml:space="preserve"> Simplified UE </w:t>
                      </w:r>
                      <w:r>
                        <w:rPr>
                          <w:rFonts w:eastAsia="宋体"/>
                        </w:rPr>
                        <w:t>architectures</w:t>
                      </w:r>
                      <w:r>
                        <w:rPr>
                          <w:rFonts w:eastAsia="宋体" w:hint="eastAsia"/>
                        </w:rPr>
                        <w:t xml:space="preserve"> for different implementations</w:t>
                      </w:r>
                    </w:p>
                    <w:p w:rsidR="00487ED6" w:rsidRPr="00E961B3" w:rsidRDefault="00487ED6" w:rsidP="00487ED6">
                      <w:pPr>
                        <w:rPr>
                          <w:rFonts w:hint="eastAsia"/>
                          <w:lang w:eastAsia="zh-CN"/>
                        </w:rPr>
                      </w:pPr>
                      <w:r>
                        <w:rPr>
                          <w:rFonts w:hint="eastAsia"/>
                          <w:lang w:eastAsia="zh-CN"/>
                        </w:rPr>
                        <w:t xml:space="preserve">For </w:t>
                      </w:r>
                      <w:r w:rsidRPr="00E961B3">
                        <w:rPr>
                          <w:rFonts w:hint="eastAsia"/>
                          <w:lang w:eastAsia="zh-CN"/>
                        </w:rPr>
                        <w:t>Implementation</w:t>
                      </w:r>
                      <w:r>
                        <w:rPr>
                          <w:rFonts w:hint="eastAsia"/>
                          <w:lang w:eastAsia="zh-CN"/>
                        </w:rPr>
                        <w:t xml:space="preserve"> 1</w:t>
                      </w:r>
                      <w:r w:rsidRPr="00E961B3">
                        <w:rPr>
                          <w:rFonts w:hint="eastAsia"/>
                          <w:lang w:eastAsia="zh-CN"/>
                        </w:rPr>
                        <w:t xml:space="preserve">, the </w:t>
                      </w:r>
                      <w:r w:rsidRPr="00E961B3">
                        <w:rPr>
                          <w:lang w:eastAsia="zh-CN"/>
                        </w:rPr>
                        <w:t>switching</w:t>
                      </w:r>
                      <w:r w:rsidRPr="00E961B3">
                        <w:rPr>
                          <w:rFonts w:hint="eastAsia"/>
                          <w:lang w:eastAsia="zh-CN"/>
                        </w:rPr>
                        <w:t xml:space="preserve"> time </w:t>
                      </w:r>
                      <w:r>
                        <w:rPr>
                          <w:rFonts w:hint="eastAsia"/>
                          <w:lang w:eastAsia="zh-CN"/>
                        </w:rPr>
                        <w:t xml:space="preserve">between UL and SUL </w:t>
                      </w:r>
                      <w:r w:rsidRPr="00E961B3">
                        <w:rPr>
                          <w:rFonts w:hint="eastAsia"/>
                          <w:lang w:eastAsia="zh-CN"/>
                        </w:rPr>
                        <w:t>can be zero because the UE can prepare the RF chain in advance separately.</w:t>
                      </w:r>
                      <w:r>
                        <w:rPr>
                          <w:rFonts w:hint="eastAsia"/>
                          <w:lang w:eastAsia="zh-CN"/>
                        </w:rPr>
                        <w:t xml:space="preserve"> Considering some implementation may still require some small </w:t>
                      </w:r>
                      <w:r>
                        <w:rPr>
                          <w:lang w:eastAsia="zh-CN"/>
                        </w:rPr>
                        <w:t>switching</w:t>
                      </w:r>
                      <w:r>
                        <w:rPr>
                          <w:rFonts w:hint="eastAsia"/>
                          <w:lang w:eastAsia="zh-CN"/>
                        </w:rPr>
                        <w:t xml:space="preserve"> time such as to response the control signalling for the hardware components, almost 0us is proposed.</w:t>
                      </w:r>
                    </w:p>
                    <w:p w:rsidR="00487ED6" w:rsidRDefault="00487ED6" w:rsidP="00487ED6">
                      <w:pPr>
                        <w:numPr>
                          <w:ilvl w:val="0"/>
                          <w:numId w:val="24"/>
                        </w:numPr>
                        <w:overflowPunct/>
                        <w:autoSpaceDE/>
                        <w:autoSpaceDN/>
                        <w:adjustRightInd/>
                        <w:textAlignment w:val="auto"/>
                        <w:rPr>
                          <w:rFonts w:hint="eastAsia"/>
                          <w:lang w:eastAsia="zh-CN"/>
                        </w:rPr>
                      </w:pPr>
                      <w:r>
                        <w:rPr>
                          <w:rFonts w:hint="eastAsia"/>
                          <w:lang w:eastAsia="zh-CN"/>
                        </w:rPr>
                        <w:t>~0us</w:t>
                      </w:r>
                    </w:p>
                    <w:p w:rsidR="00487ED6" w:rsidRDefault="00487ED6" w:rsidP="00487ED6">
                      <w:pPr>
                        <w:rPr>
                          <w:rFonts w:hint="eastAsia"/>
                          <w:lang w:eastAsia="zh-CN"/>
                        </w:rPr>
                      </w:pPr>
                      <w:r w:rsidRPr="00E961B3">
                        <w:rPr>
                          <w:rFonts w:hint="eastAsia"/>
                          <w:lang w:eastAsia="zh-CN"/>
                        </w:rPr>
                        <w:t>For Implementation</w:t>
                      </w:r>
                      <w:r>
                        <w:rPr>
                          <w:rFonts w:hint="eastAsia"/>
                          <w:lang w:eastAsia="zh-CN"/>
                        </w:rPr>
                        <w:t xml:space="preserve"> 2a</w:t>
                      </w:r>
                      <w:r w:rsidRPr="00E961B3">
                        <w:rPr>
                          <w:rFonts w:hint="eastAsia"/>
                          <w:lang w:eastAsia="zh-CN"/>
                        </w:rPr>
                        <w:t xml:space="preserve">, the </w:t>
                      </w:r>
                      <w:r w:rsidRPr="00E961B3">
                        <w:rPr>
                          <w:lang w:eastAsia="zh-CN"/>
                        </w:rPr>
                        <w:t>RF switching</w:t>
                      </w:r>
                      <w:r w:rsidRPr="00E961B3">
                        <w:rPr>
                          <w:rFonts w:hint="eastAsia"/>
                          <w:lang w:eastAsia="zh-CN"/>
                        </w:rPr>
                        <w:t xml:space="preserve"> time </w:t>
                      </w:r>
                      <w:r>
                        <w:rPr>
                          <w:rFonts w:hint="eastAsia"/>
                          <w:lang w:eastAsia="zh-CN"/>
                        </w:rPr>
                        <w:t xml:space="preserve">is </w:t>
                      </w:r>
                      <w:r>
                        <w:rPr>
                          <w:lang w:eastAsia="zh-CN"/>
                        </w:rPr>
                        <w:t>the</w:t>
                      </w:r>
                      <w:r>
                        <w:rPr>
                          <w:rFonts w:hint="eastAsia"/>
                          <w:lang w:eastAsia="zh-CN"/>
                        </w:rPr>
                        <w:t xml:space="preserve"> same as Implementation 1 because there is no extra time required by the hardware.</w:t>
                      </w:r>
                    </w:p>
                    <w:p w:rsidR="00487ED6" w:rsidRDefault="00487ED6" w:rsidP="00487ED6">
                      <w:pPr>
                        <w:numPr>
                          <w:ilvl w:val="0"/>
                          <w:numId w:val="24"/>
                        </w:numPr>
                        <w:overflowPunct/>
                        <w:autoSpaceDE/>
                        <w:autoSpaceDN/>
                        <w:adjustRightInd/>
                        <w:textAlignment w:val="auto"/>
                        <w:rPr>
                          <w:rFonts w:hint="eastAsia"/>
                          <w:lang w:eastAsia="zh-CN"/>
                        </w:rPr>
                      </w:pPr>
                      <w:r>
                        <w:rPr>
                          <w:rFonts w:hint="eastAsia"/>
                          <w:lang w:eastAsia="zh-CN"/>
                        </w:rPr>
                        <w:t>~0us</w:t>
                      </w:r>
                    </w:p>
                    <w:p w:rsidR="00487ED6" w:rsidRDefault="00487ED6" w:rsidP="00487ED6">
                      <w:pPr>
                        <w:rPr>
                          <w:rFonts w:hint="eastAsia"/>
                          <w:lang w:eastAsia="zh-CN"/>
                        </w:rPr>
                      </w:pPr>
                      <w:r>
                        <w:rPr>
                          <w:rFonts w:hint="eastAsia"/>
                          <w:lang w:eastAsia="zh-CN"/>
                        </w:rPr>
                        <w:t>Based on analysis above, the switching time between SUL and UL is almost 0us.</w:t>
                      </w:r>
                    </w:p>
                    <w:p w:rsidR="00487ED6" w:rsidRPr="00487ED6" w:rsidRDefault="00487ED6" w:rsidP="00487ED6">
                      <w:pPr>
                        <w:overflowPunct/>
                        <w:autoSpaceDE/>
                        <w:autoSpaceDN/>
                        <w:adjustRightInd/>
                        <w:spacing w:after="200"/>
                        <w:jc w:val="center"/>
                        <w:textAlignment w:val="auto"/>
                        <w:rPr>
                          <w:rFonts w:eastAsiaTheme="minorEastAsia" w:hint="eastAsia"/>
                          <w:lang w:eastAsia="zh-CN"/>
                        </w:rPr>
                      </w:pPr>
                    </w:p>
                    <w:p w:rsidR="00487ED6" w:rsidRPr="00487ED6" w:rsidRDefault="00487ED6"/>
                  </w:txbxContent>
                </v:textbox>
                <w10:anchorlock/>
              </v:shape>
            </w:pict>
          </mc:Fallback>
        </mc:AlternateContent>
      </w:r>
    </w:p>
    <w:p w:rsidR="00823FB4" w:rsidRDefault="00823FB4" w:rsidP="001A01B6">
      <w:pPr>
        <w:rPr>
          <w:rFonts w:eastAsiaTheme="minorEastAsia"/>
          <w:lang w:eastAsia="zh-CN"/>
        </w:rPr>
      </w:pPr>
      <w:r>
        <w:rPr>
          <w:rFonts w:eastAsiaTheme="minorEastAsia" w:hint="eastAsia"/>
          <w:lang w:eastAsia="zh-CN"/>
        </w:rPr>
        <w:lastRenderedPageBreak/>
        <w:t>Alth</w:t>
      </w:r>
      <w:r>
        <w:rPr>
          <w:rFonts w:eastAsiaTheme="minorEastAsia"/>
          <w:lang w:eastAsia="zh-CN"/>
        </w:rPr>
        <w:t xml:space="preserve">ough there is two implementations included in the discussion paper, the only difference is whether shared antenna or separate antenna is used. </w:t>
      </w:r>
      <w:r w:rsidR="00DA2548">
        <w:rPr>
          <w:rFonts w:eastAsiaTheme="minorEastAsia"/>
          <w:lang w:eastAsia="zh-CN"/>
        </w:rPr>
        <w:t>Two TX chains including different LO, mixer and PA are well prepared simultaneously and hence the 0us switching time between SUL and NUL has been proposed and finally agreed.</w:t>
      </w:r>
    </w:p>
    <w:p w:rsidR="00DA2548" w:rsidRPr="00DA2548" w:rsidRDefault="00DA2548" w:rsidP="001A01B6">
      <w:pPr>
        <w:rPr>
          <w:rFonts w:eastAsiaTheme="minorEastAsia"/>
          <w:b/>
          <w:lang w:eastAsia="zh-CN"/>
        </w:rPr>
      </w:pPr>
      <w:r w:rsidRPr="00DA2548">
        <w:rPr>
          <w:rFonts w:eastAsiaTheme="minorEastAsia" w:hint="eastAsia"/>
          <w:b/>
          <w:lang w:eastAsia="zh-CN"/>
        </w:rPr>
        <w:t>O</w:t>
      </w:r>
      <w:r w:rsidRPr="00DA2548">
        <w:rPr>
          <w:rFonts w:eastAsiaTheme="minorEastAsia"/>
          <w:b/>
          <w:lang w:eastAsia="zh-CN"/>
        </w:rPr>
        <w:t>bservation 1: For SUL band combination, the 0us switching time between SUL and NUL has been agreed based on the two different TX chain assumption.</w:t>
      </w:r>
    </w:p>
    <w:p w:rsidR="00DA2548" w:rsidRDefault="00DA2548" w:rsidP="001A01B6">
      <w:pPr>
        <w:rPr>
          <w:rFonts w:eastAsiaTheme="minorEastAsia"/>
          <w:lang w:eastAsia="zh-CN"/>
        </w:rPr>
      </w:pPr>
      <w:r>
        <w:rPr>
          <w:rFonts w:eastAsiaTheme="minorEastAsia"/>
          <w:lang w:eastAsia="zh-CN"/>
        </w:rPr>
        <w:t xml:space="preserve">When it comes to </w:t>
      </w:r>
      <w:r w:rsidR="00CB51B9">
        <w:rPr>
          <w:rFonts w:eastAsiaTheme="minorEastAsia"/>
          <w:lang w:eastAsia="zh-CN"/>
        </w:rPr>
        <w:t>the DC combination which includes SUL combination, the switching time is set up to 140us as captured in TS 38.101-3 which is captured as below:</w:t>
      </w:r>
    </w:p>
    <w:p w:rsidR="00CB51B9" w:rsidRDefault="00CB51B9" w:rsidP="001A01B6">
      <w:pPr>
        <w:rPr>
          <w:rFonts w:eastAsiaTheme="minorEastAsia"/>
          <w:lang w:eastAsia="zh-CN"/>
        </w:rPr>
      </w:pPr>
      <w:r>
        <w:rPr>
          <w:rFonts w:eastAsiaTheme="minorEastAsia" w:hint="eastAsia"/>
          <w:noProof/>
          <w:lang w:eastAsia="zh-CN"/>
        </w:rPr>
        <mc:AlternateContent>
          <mc:Choice Requires="wps">
            <w:drawing>
              <wp:inline distT="0" distB="0" distL="0" distR="0">
                <wp:extent cx="914400" cy="1583140"/>
                <wp:effectExtent l="0" t="0" r="24130" b="17145"/>
                <wp:docPr id="4" name="文本框 4"/>
                <wp:cNvGraphicFramePr/>
                <a:graphic xmlns:a="http://schemas.openxmlformats.org/drawingml/2006/main">
                  <a:graphicData uri="http://schemas.microsoft.com/office/word/2010/wordprocessingShape">
                    <wps:wsp>
                      <wps:cNvSpPr txBox="1"/>
                      <wps:spPr>
                        <a:xfrm>
                          <a:off x="0" y="0"/>
                          <a:ext cx="914400" cy="1583140"/>
                        </a:xfrm>
                        <a:prstGeom prst="rect">
                          <a:avLst/>
                        </a:prstGeom>
                        <a:solidFill>
                          <a:schemeClr val="lt1"/>
                        </a:solidFill>
                        <a:ln w="6350">
                          <a:solidFill>
                            <a:prstClr val="black"/>
                          </a:solidFill>
                        </a:ln>
                      </wps:spPr>
                      <wps:txbx>
                        <w:txbxContent>
                          <w:p w:rsidR="00CB51B9" w:rsidRDefault="00CB51B9">
                            <w:r>
                              <w:rPr>
                                <w:noProof/>
                              </w:rPr>
                              <w:drawing>
                                <wp:inline distT="0" distB="0" distL="0" distR="0" wp14:anchorId="3824C000" wp14:editId="74E68262">
                                  <wp:extent cx="6332220" cy="1475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475105"/>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1in;height:124.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5bWwIAAKcEAAAOAAAAZHJzL2Uyb0RvYy54bWysVEtu2zAQ3RfoHQjuG8mOk6ZG5MBNkKJA&#10;kARIiqxpirKEUhyCZCylB2hv0FU33fdcPkcf6U/stKuiG2p+fJx5M6PTs77VbKGcb8gUfHCQc6aM&#10;pLIx84J/ur98c8KZD8KUQpNRBX9Snp9NXr867exYDakmXSrHAGL8uLMFr0Ow4yzzslat8AdklYGz&#10;IteKANXNs9KJDuitzoZ5fpx15ErrSCrvYb1YOfkk4VeVkuGmqrwKTBccuYV0unTO4plNTsV47oSt&#10;G7lOQ/xDFq1oDB7dQl2IINija/6AahvpyFMVDiS1GVVVI1WqAdUM8hfV3NXCqlQLyPF2S5P/f7Dy&#10;enHrWFMWfMSZES1atPz+bfnj1/LnVzaK9HTWjxF1ZxEX+vfUo80bu4cxVt1Xro1f1MPgB9FPW3JV&#10;H5iE8d1gNMrhkXANjk4OB6PEfvZ82zofPihqWRQK7tC8xKlYXPmATBC6CYmPedJNedlonZQ4MOpc&#10;O7YQaLUOKUfc2IvShnUFPz48yhPwni9Cb+/PtJCfY5X7CNC0gTFysqo9SqGf9YnCLS8zKp9Al6PV&#10;vHkrLxvAXwkfboXDgIEHLE24wVFpQk60ljiryX35mz3Go+/wctZhYAtusFGc6Y8G85DYxXwnZXT0&#10;dogX3K5ntusxj+05gaYBltPKJMb4oDdi5ah9wGZN45twCSPxcsHDRjwPqyXCZko1naYgTLQV4crc&#10;WRmhY1siqff9g3B23dSAcbimzWCL8YvermLjTUPTx0BVkxofWV5xuiYf25B6s97cuG67eop6/r9M&#10;fgMAAP//AwBQSwMEFAAGAAgAAAAhANJWCtbcAAAABQEAAA8AAABkcnMvZG93bnJldi54bWxMj09r&#10;wkAQxe8Fv8MyQm91UxPFppmIiD0VRG2hPW6ykz80Oxuyq6bfvmsv7eXB4w3v/SZbj6YTFxpcaxnh&#10;cRaBIC6tbrlGeH97eViBcF6xVp1lQvgmB+t8cpepVNsrH+ly8rUIJexShdB436dSurIho9zM9sQh&#10;q+xglA92qKUe1DWUm07Oo2gpjWo5LDSqp21D5dfpbBD226VdxMW4qnaHV3usq1h+Lj4Q76fj5hmE&#10;p9H/HcMNP6BDHpgKe2btRIcQHvG/esuSJNgCYZ48xSDzTP6nz38AAAD//wMAUEsBAi0AFAAGAAgA&#10;AAAhALaDOJL+AAAA4QEAABMAAAAAAAAAAAAAAAAAAAAAAFtDb250ZW50X1R5cGVzXS54bWxQSwEC&#10;LQAUAAYACAAAACEAOP0h/9YAAACUAQAACwAAAAAAAAAAAAAAAAAvAQAAX3JlbHMvLnJlbHNQSwEC&#10;LQAUAAYACAAAACEAJokeW1sCAACnBAAADgAAAAAAAAAAAAAAAAAuAgAAZHJzL2Uyb0RvYy54bWxQ&#10;SwECLQAUAAYACAAAACEA0lYK1twAAAAFAQAADwAAAAAAAAAAAAAAAAC1BAAAZHJzL2Rvd25yZXYu&#10;eG1sUEsFBgAAAAAEAAQA8wAAAL4FAAAAAA==&#10;" fillcolor="white [3201]" strokeweight=".5pt">
                <v:textbox>
                  <w:txbxContent>
                    <w:p w:rsidR="00CB51B9" w:rsidRDefault="00CB51B9">
                      <w:r>
                        <w:rPr>
                          <w:noProof/>
                        </w:rPr>
                        <w:drawing>
                          <wp:inline distT="0" distB="0" distL="0" distR="0" wp14:anchorId="3824C000" wp14:editId="74E68262">
                            <wp:extent cx="6332220" cy="1475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475105"/>
                                    </a:xfrm>
                                    <a:prstGeom prst="rect">
                                      <a:avLst/>
                                    </a:prstGeom>
                                  </pic:spPr>
                                </pic:pic>
                              </a:graphicData>
                            </a:graphic>
                          </wp:inline>
                        </w:drawing>
                      </w:r>
                    </w:p>
                  </w:txbxContent>
                </v:textbox>
                <w10:anchorlock/>
              </v:shape>
            </w:pict>
          </mc:Fallback>
        </mc:AlternateContent>
      </w:r>
    </w:p>
    <w:p w:rsidR="00CB51B9" w:rsidRDefault="00CB51B9" w:rsidP="001A01B6">
      <w:pPr>
        <w:rPr>
          <w:rFonts w:eastAsiaTheme="minorEastAsia"/>
          <w:lang w:eastAsia="zh-CN"/>
        </w:rPr>
      </w:pPr>
      <w:r>
        <w:rPr>
          <w:rFonts w:eastAsiaTheme="minorEastAsia" w:hint="eastAsia"/>
          <w:lang w:eastAsia="zh-CN"/>
        </w:rPr>
        <w:t>T</w:t>
      </w:r>
      <w:r>
        <w:rPr>
          <w:rFonts w:eastAsiaTheme="minorEastAsia"/>
          <w:lang w:eastAsia="zh-CN"/>
        </w:rPr>
        <w:t>his has been discussed also in early Rel-15 and the corresponding discussion is captured as below for information from [2].</w:t>
      </w:r>
    </w:p>
    <w:p w:rsidR="00CB51B9" w:rsidRPr="00CB51B9" w:rsidRDefault="00BB5E63"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F7E16BE" wp14:editId="133B4866">
                <wp:extent cx="6332220" cy="3910083"/>
                <wp:effectExtent l="0" t="0" r="24130" b="14605"/>
                <wp:docPr id="5" name="文本框 5"/>
                <wp:cNvGraphicFramePr/>
                <a:graphic xmlns:a="http://schemas.openxmlformats.org/drawingml/2006/main">
                  <a:graphicData uri="http://schemas.microsoft.com/office/word/2010/wordprocessingShape">
                    <wps:wsp>
                      <wps:cNvSpPr txBox="1"/>
                      <wps:spPr>
                        <a:xfrm>
                          <a:off x="0" y="0"/>
                          <a:ext cx="6332220" cy="3910083"/>
                        </a:xfrm>
                        <a:prstGeom prst="rect">
                          <a:avLst/>
                        </a:prstGeom>
                        <a:solidFill>
                          <a:schemeClr val="lt1"/>
                        </a:solidFill>
                        <a:ln w="6350">
                          <a:solidFill>
                            <a:prstClr val="black"/>
                          </a:solidFill>
                        </a:ln>
                      </wps:spPr>
                      <wps:txbx>
                        <w:txbxContent>
                          <w:p w:rsidR="00BB5E63" w:rsidRDefault="00BB5E63" w:rsidP="00BB5E63">
                            <w:pPr>
                              <w:rPr>
                                <w:rFonts w:eastAsia="宋体"/>
                                <w:lang w:eastAsia="zh-CN"/>
                              </w:rPr>
                            </w:pPr>
                            <w:r>
                              <w:rPr>
                                <w:rFonts w:eastAsia="宋体" w:hint="eastAsia"/>
                                <w:lang w:eastAsia="zh-CN"/>
                              </w:rPr>
                              <w:t xml:space="preserve">However, except some two bands </w:t>
                            </w:r>
                            <w:r>
                              <w:rPr>
                                <w:rFonts w:eastAsia="宋体"/>
                                <w:lang w:eastAsia="zh-CN"/>
                              </w:rPr>
                              <w:t>combinations</w:t>
                            </w:r>
                            <w:r>
                              <w:rPr>
                                <w:rFonts w:eastAsia="宋体" w:hint="eastAsia"/>
                                <w:lang w:eastAsia="zh-CN"/>
                              </w:rPr>
                              <w:t xml:space="preserve"> which can share the same agreement of 0us </w:t>
                            </w:r>
                            <w:r>
                              <w:rPr>
                                <w:rFonts w:eastAsia="宋体"/>
                                <w:lang w:eastAsia="zh-CN"/>
                              </w:rPr>
                              <w:t>switching</w:t>
                            </w:r>
                            <w:r>
                              <w:rPr>
                                <w:rFonts w:eastAsia="宋体" w:hint="eastAsia"/>
                                <w:lang w:eastAsia="zh-CN"/>
                              </w:rPr>
                              <w:t xml:space="preserve"> time, some three bands combinations were also introduced, including:</w:t>
                            </w:r>
                          </w:p>
                          <w:p w:rsidR="00BB5E63" w:rsidRPr="008015F4" w:rsidRDefault="00BB5E63" w:rsidP="00BB5E63">
                            <w:pPr>
                              <w:numPr>
                                <w:ilvl w:val="0"/>
                                <w:numId w:val="25"/>
                              </w:numPr>
                              <w:rPr>
                                <w:rFonts w:eastAsia="宋体"/>
                                <w:lang w:eastAsia="zh-CN"/>
                              </w:rPr>
                            </w:pPr>
                            <w:r>
                              <w:rPr>
                                <w:rFonts w:eastAsia="宋体"/>
                                <w:lang w:eastAsia="zh-CN"/>
                              </w:rPr>
                              <w:t>DC_3_SUL_n78-n82</w:t>
                            </w:r>
                          </w:p>
                          <w:p w:rsidR="00BB5E63" w:rsidRDefault="00BB5E63" w:rsidP="00BB5E63">
                            <w:pPr>
                              <w:numPr>
                                <w:ilvl w:val="0"/>
                                <w:numId w:val="25"/>
                              </w:numPr>
                              <w:rPr>
                                <w:rFonts w:eastAsia="宋体"/>
                                <w:lang w:eastAsia="zh-CN"/>
                              </w:rPr>
                            </w:pPr>
                            <w:r w:rsidRPr="008015F4">
                              <w:rPr>
                                <w:rFonts w:eastAsia="宋体"/>
                                <w:lang w:eastAsia="zh-CN"/>
                              </w:rPr>
                              <w:t>DC_20_SUL_n78-n83</w:t>
                            </w:r>
                          </w:p>
                          <w:p w:rsidR="00BB5E63" w:rsidRDefault="00BB5E63" w:rsidP="00BB5E63">
                            <w:pPr>
                              <w:rPr>
                                <w:rFonts w:eastAsia="宋体"/>
                                <w:lang w:eastAsia="zh-CN"/>
                              </w:rPr>
                            </w:pPr>
                            <w:r>
                              <w:rPr>
                                <w:rFonts w:eastAsia="宋体"/>
                                <w:lang w:eastAsia="zh-CN"/>
                              </w:rPr>
                              <w:t>F</w:t>
                            </w:r>
                            <w:r>
                              <w:rPr>
                                <w:rFonts w:eastAsia="宋体" w:hint="eastAsia"/>
                                <w:lang w:eastAsia="zh-CN"/>
                              </w:rPr>
                              <w:t xml:space="preserve">or three bands combinations, some implementations only have two PLLs, which means NR non-SUL and SUL should share one PLL, as shown in Figure 2. </w:t>
                            </w:r>
                            <w:r>
                              <w:rPr>
                                <w:rFonts w:eastAsia="宋体"/>
                                <w:lang w:eastAsia="zh-CN"/>
                              </w:rPr>
                              <w:t>T</w:t>
                            </w:r>
                            <w:r>
                              <w:rPr>
                                <w:rFonts w:eastAsia="宋体" w:hint="eastAsia"/>
                                <w:lang w:eastAsia="zh-CN"/>
                              </w:rPr>
                              <w:t xml:space="preserve">herefore, switching between non-SUL and SUL needs to </w:t>
                            </w:r>
                            <w:r w:rsidRPr="00BB5E63">
                              <w:rPr>
                                <w:rFonts w:eastAsia="宋体" w:hint="eastAsia"/>
                                <w:highlight w:val="yellow"/>
                                <w:lang w:eastAsia="zh-CN"/>
                              </w:rPr>
                              <w:t>spend ~130us for PLL retuning</w:t>
                            </w:r>
                            <w:r>
                              <w:rPr>
                                <w:rFonts w:eastAsia="宋体" w:hint="eastAsia"/>
                                <w:lang w:eastAsia="zh-CN"/>
                              </w:rPr>
                              <w:t xml:space="preserve"> for this kind of implementation which is 2 symbols for 15kHz SCS and 4 symbols for 30kHz SCS. </w:t>
                            </w:r>
                          </w:p>
                          <w:p w:rsidR="00BB5E63" w:rsidRDefault="00BB5E63" w:rsidP="00BB5E63">
                            <w:pPr>
                              <w:jc w:val="center"/>
                            </w:pPr>
                            <w:r>
                              <w:rPr>
                                <w:noProof/>
                              </w:rPr>
                              <w:drawing>
                                <wp:inline distT="0" distB="0" distL="0" distR="0" wp14:anchorId="7E4098AF" wp14:editId="3DC9DB7F">
                                  <wp:extent cx="2431150" cy="1990077"/>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42861" cy="1999663"/>
                                          </a:xfrm>
                                          <a:prstGeom prst="rect">
                                            <a:avLst/>
                                          </a:prstGeom>
                                        </pic:spPr>
                                      </pic:pic>
                                    </a:graphicData>
                                  </a:graphic>
                                </wp:inline>
                              </w:drawing>
                            </w:r>
                          </w:p>
                          <w:p w:rsidR="00BB5E63" w:rsidRPr="0038655B" w:rsidRDefault="00BB5E63" w:rsidP="00BB5E63">
                            <w:pPr>
                              <w:pStyle w:val="a9"/>
                              <w:jc w:val="center"/>
                              <w:rPr>
                                <w:rFonts w:eastAsia="宋体"/>
                              </w:rPr>
                            </w:pPr>
                            <w:r>
                              <w:t xml:space="preserve">Figure </w:t>
                            </w:r>
                            <w:r>
                              <w:rPr>
                                <w:rFonts w:eastAsia="宋体" w:hint="eastAsia"/>
                              </w:rPr>
                              <w:t xml:space="preserve">2 Simplified UE </w:t>
                            </w:r>
                            <w:r>
                              <w:rPr>
                                <w:rFonts w:eastAsia="宋体"/>
                              </w:rPr>
                              <w:t>architectures</w:t>
                            </w:r>
                            <w:r>
                              <w:rPr>
                                <w:rFonts w:eastAsia="宋体" w:hint="eastAsia"/>
                              </w:rPr>
                              <w:t xml:space="preserve"> for three bands combination</w:t>
                            </w:r>
                          </w:p>
                          <w:p w:rsidR="00BB5E63" w:rsidRPr="00BB5E63" w:rsidRDefault="00BB5E63" w:rsidP="00BB5E63">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F7E16BE" id="文本框 5" o:spid="_x0000_s1028" type="#_x0000_t202" style="width:498.6pt;height:307.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5w+XQIAAKgEAAAOAAAAZHJzL2Uyb0RvYy54bWysVEtu2zAQ3RfoHQjua8m/NBEsB64DFwWM&#10;JIBTZE1TlCWU4hAkbck9QHuDrLrpvufyOTqkZMdJuyq6oYacx8eZNzOaXDeVJDthbAkqpf1eTIlQ&#10;HLJSbVL6+WHx7pIS65jKmAQlUroXll5P376Z1DoRAyhAZsIQJFE2qXVKC+d0EkWWF6JitgdaKHTm&#10;YCrmcGs2UWZYjeyVjAZxfBHVYDJtgAtr8fSmddJp4M9zwd1dnlvhiEwpxubCasK69ms0nbBkY5gu&#10;St6Fwf4hioqVCh89Ud0wx8jWlH9QVSU3YCF3PQ5VBHlechFywGz68atsVgXTIuSC4lh9ksn+P1p+&#10;u7s3pMxSOqZEsQpLdHj6fvjx6/DzGxl7eWptE0StNOJc8wEaLPPx3OKhz7rJTeW/mA9BPwq9P4kr&#10;Gkc4Hl4Mh4PBAF0cfcOrfhxfDj1P9HxdG+s+CqiIN1JqsHpBVLZbWtdCjxD/mgVZZotSyrDxHSPm&#10;0pAdw1pLF4JE8hcoqUjtQxnHgfiFz1Of7q8l41+68M5QyCcVxuxFaZP3lmvWTdBwcBRmDdke9TLQ&#10;NpzVfFEi/ZJZd88MdhjqgFPj7nDJJWBM0FmUFGC+/u3c47Hw6KWkxo5NqcKRokR+UtgQV/3RyDd4&#10;2IzG773S5tyzPveobTUHlKmP06l5MD3eyaOZG6gecbRm/k10McXx5ZS6ozl37RThaHIxmwUQtrRm&#10;bqlWmntqXxYv6kPzyIzuiuqwH27h2NkseVXbFutvKphtHeRlKLxXudW0Ex/HIbRON7p+3s73AfX8&#10;g5n+BgAA//8DAFBLAwQUAAYACAAAACEAx0KAWt0AAAAFAQAADwAAAGRycy9kb3ducmV2LnhtbEyP&#10;T0vDQBDF70K/wzKCN7tpS9I0ZlNK0ZMgthX0uMlO/mB2JmS3bfz2rl70MvB4j/d+k28n24sLjq5j&#10;UrCYRyCQKjYdNQreTk/3KQjnNRndM6GCL3SwLWY3uc4MX+mAl6NvRCghl2kFrfdDJqWrWrTazXlA&#10;Cl7No9U+yLGRZtTXUG57uYyiRFrdUVho9YD7FqvP49kqeNknHK/KKa0fX5/50NQr+RG/K3V3O+0e&#10;QHic/F8YfvADOhSBqeQzGSd6BeER/3uDt9mslyBKBckiTkEWufxPX3wDAAD//wMAUEsBAi0AFAAG&#10;AAgAAAAhALaDOJL+AAAA4QEAABMAAAAAAAAAAAAAAAAAAAAAAFtDb250ZW50X1R5cGVzXS54bWxQ&#10;SwECLQAUAAYACAAAACEAOP0h/9YAAACUAQAACwAAAAAAAAAAAAAAAAAvAQAAX3JlbHMvLnJlbHNQ&#10;SwECLQAUAAYACAAAACEAi1+cPl0CAACoBAAADgAAAAAAAAAAAAAAAAAuAgAAZHJzL2Uyb0RvYy54&#10;bWxQSwECLQAUAAYACAAAACEAx0KAWt0AAAAFAQAADwAAAAAAAAAAAAAAAAC3BAAAZHJzL2Rvd25y&#10;ZXYueG1sUEsFBgAAAAAEAAQA8wAAAMEFAAAAAA==&#10;" fillcolor="white [3201]" strokeweight=".5pt">
                <v:textbox>
                  <w:txbxContent>
                    <w:p w:rsidR="00BB5E63" w:rsidRDefault="00BB5E63" w:rsidP="00BB5E63">
                      <w:pPr>
                        <w:rPr>
                          <w:rFonts w:eastAsia="宋体" w:hint="eastAsia"/>
                          <w:lang w:eastAsia="zh-CN"/>
                        </w:rPr>
                      </w:pPr>
                      <w:r>
                        <w:rPr>
                          <w:rFonts w:eastAsia="宋体" w:hint="eastAsia"/>
                          <w:lang w:eastAsia="zh-CN"/>
                        </w:rPr>
                        <w:t xml:space="preserve">However, except some two bands </w:t>
                      </w:r>
                      <w:r>
                        <w:rPr>
                          <w:rFonts w:eastAsia="宋体"/>
                          <w:lang w:eastAsia="zh-CN"/>
                        </w:rPr>
                        <w:t>combinations</w:t>
                      </w:r>
                      <w:r>
                        <w:rPr>
                          <w:rFonts w:eastAsia="宋体" w:hint="eastAsia"/>
                          <w:lang w:eastAsia="zh-CN"/>
                        </w:rPr>
                        <w:t xml:space="preserve"> which can share the same agreement of 0us </w:t>
                      </w:r>
                      <w:r>
                        <w:rPr>
                          <w:rFonts w:eastAsia="宋体"/>
                          <w:lang w:eastAsia="zh-CN"/>
                        </w:rPr>
                        <w:t>switching</w:t>
                      </w:r>
                      <w:r>
                        <w:rPr>
                          <w:rFonts w:eastAsia="宋体" w:hint="eastAsia"/>
                          <w:lang w:eastAsia="zh-CN"/>
                        </w:rPr>
                        <w:t xml:space="preserve"> time, some three bands combinations were also introduced, including:</w:t>
                      </w:r>
                    </w:p>
                    <w:p w:rsidR="00BB5E63" w:rsidRPr="008015F4" w:rsidRDefault="00BB5E63" w:rsidP="00BB5E63">
                      <w:pPr>
                        <w:numPr>
                          <w:ilvl w:val="0"/>
                          <w:numId w:val="25"/>
                        </w:numPr>
                        <w:rPr>
                          <w:rFonts w:eastAsia="宋体"/>
                          <w:lang w:eastAsia="zh-CN"/>
                        </w:rPr>
                      </w:pPr>
                      <w:r>
                        <w:rPr>
                          <w:rFonts w:eastAsia="宋体"/>
                          <w:lang w:eastAsia="zh-CN"/>
                        </w:rPr>
                        <w:t>DC_3_SUL_n78-n82</w:t>
                      </w:r>
                    </w:p>
                    <w:p w:rsidR="00BB5E63" w:rsidRDefault="00BB5E63" w:rsidP="00BB5E63">
                      <w:pPr>
                        <w:numPr>
                          <w:ilvl w:val="0"/>
                          <w:numId w:val="25"/>
                        </w:numPr>
                        <w:rPr>
                          <w:rFonts w:eastAsia="宋体" w:hint="eastAsia"/>
                          <w:lang w:eastAsia="zh-CN"/>
                        </w:rPr>
                      </w:pPr>
                      <w:r w:rsidRPr="008015F4">
                        <w:rPr>
                          <w:rFonts w:eastAsia="宋体"/>
                          <w:lang w:eastAsia="zh-CN"/>
                        </w:rPr>
                        <w:t>DC_20_SUL_n78-n83</w:t>
                      </w:r>
                    </w:p>
                    <w:p w:rsidR="00BB5E63" w:rsidRDefault="00BB5E63" w:rsidP="00BB5E63">
                      <w:pPr>
                        <w:rPr>
                          <w:rFonts w:eastAsia="宋体" w:hint="eastAsia"/>
                          <w:lang w:eastAsia="zh-CN"/>
                        </w:rPr>
                      </w:pPr>
                      <w:r>
                        <w:rPr>
                          <w:rFonts w:eastAsia="宋体"/>
                          <w:lang w:eastAsia="zh-CN"/>
                        </w:rPr>
                        <w:t>F</w:t>
                      </w:r>
                      <w:r>
                        <w:rPr>
                          <w:rFonts w:eastAsia="宋体" w:hint="eastAsia"/>
                          <w:lang w:eastAsia="zh-CN"/>
                        </w:rPr>
                        <w:t xml:space="preserve">or three bands combinations, some implementations only have two PLLs, which means NR non-SUL and SUL should share one PLL, as shown in Figure 2. </w:t>
                      </w:r>
                      <w:r>
                        <w:rPr>
                          <w:rFonts w:eastAsia="宋体"/>
                          <w:lang w:eastAsia="zh-CN"/>
                        </w:rPr>
                        <w:t>T</w:t>
                      </w:r>
                      <w:r>
                        <w:rPr>
                          <w:rFonts w:eastAsia="宋体" w:hint="eastAsia"/>
                          <w:lang w:eastAsia="zh-CN"/>
                        </w:rPr>
                        <w:t xml:space="preserve">herefore, switching between non-SUL and SUL needs to </w:t>
                      </w:r>
                      <w:r w:rsidRPr="00BB5E63">
                        <w:rPr>
                          <w:rFonts w:eastAsia="宋体" w:hint="eastAsia"/>
                          <w:highlight w:val="yellow"/>
                          <w:lang w:eastAsia="zh-CN"/>
                        </w:rPr>
                        <w:t>spend ~130us for PLL retuning</w:t>
                      </w:r>
                      <w:r>
                        <w:rPr>
                          <w:rFonts w:eastAsia="宋体" w:hint="eastAsia"/>
                          <w:lang w:eastAsia="zh-CN"/>
                        </w:rPr>
                        <w:t xml:space="preserve"> for this kind of implementation which is 2 symbols for 15kHz SCS and 4 symbols for 30kHz SCS. </w:t>
                      </w:r>
                    </w:p>
                    <w:p w:rsidR="00BB5E63" w:rsidRDefault="00BB5E63" w:rsidP="00BB5E63">
                      <w:pPr>
                        <w:jc w:val="center"/>
                      </w:pPr>
                      <w:r>
                        <w:rPr>
                          <w:noProof/>
                        </w:rPr>
                        <w:drawing>
                          <wp:inline distT="0" distB="0" distL="0" distR="0" wp14:anchorId="7E4098AF" wp14:editId="3DC9DB7F">
                            <wp:extent cx="2431150" cy="1990077"/>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42861" cy="1999663"/>
                                    </a:xfrm>
                                    <a:prstGeom prst="rect">
                                      <a:avLst/>
                                    </a:prstGeom>
                                  </pic:spPr>
                                </pic:pic>
                              </a:graphicData>
                            </a:graphic>
                          </wp:inline>
                        </w:drawing>
                      </w:r>
                    </w:p>
                    <w:p w:rsidR="00BB5E63" w:rsidRPr="0038655B" w:rsidRDefault="00BB5E63" w:rsidP="00BB5E63">
                      <w:pPr>
                        <w:pStyle w:val="a9"/>
                        <w:jc w:val="center"/>
                        <w:rPr>
                          <w:rFonts w:eastAsia="宋体" w:hint="eastAsia"/>
                        </w:rPr>
                      </w:pPr>
                      <w:r>
                        <w:t xml:space="preserve">Figure </w:t>
                      </w:r>
                      <w:r>
                        <w:rPr>
                          <w:rFonts w:eastAsia="宋体" w:hint="eastAsia"/>
                        </w:rPr>
                        <w:t xml:space="preserve">2 Simplified UE </w:t>
                      </w:r>
                      <w:r>
                        <w:rPr>
                          <w:rFonts w:eastAsia="宋体"/>
                        </w:rPr>
                        <w:t>architectures</w:t>
                      </w:r>
                      <w:r>
                        <w:rPr>
                          <w:rFonts w:eastAsia="宋体" w:hint="eastAsia"/>
                        </w:rPr>
                        <w:t xml:space="preserve"> for three bands combination</w:t>
                      </w:r>
                    </w:p>
                    <w:p w:rsidR="00BB5E63" w:rsidRPr="00BB5E63" w:rsidRDefault="00BB5E63" w:rsidP="00BB5E63">
                      <w:pPr>
                        <w:jc w:val="center"/>
                      </w:pPr>
                    </w:p>
                  </w:txbxContent>
                </v:textbox>
                <w10:anchorlock/>
              </v:shape>
            </w:pict>
          </mc:Fallback>
        </mc:AlternateContent>
      </w:r>
    </w:p>
    <w:p w:rsidR="00CB51B9" w:rsidRDefault="00BB5E63" w:rsidP="001A01B6">
      <w:pPr>
        <w:rPr>
          <w:rFonts w:eastAsiaTheme="minorEastAsia"/>
          <w:lang w:eastAsia="zh-CN"/>
        </w:rPr>
      </w:pPr>
      <w:r>
        <w:rPr>
          <w:rFonts w:eastAsiaTheme="minorEastAsia" w:hint="eastAsia"/>
          <w:lang w:eastAsia="zh-CN"/>
        </w:rPr>
        <w:t>T</w:t>
      </w:r>
      <w:r>
        <w:rPr>
          <w:rFonts w:eastAsiaTheme="minorEastAsia"/>
          <w:lang w:eastAsia="zh-CN"/>
        </w:rPr>
        <w:t xml:space="preserve">he PLL retuning time has been considered when there is three bands with three different Pas while only 2 LOs are implemented. </w:t>
      </w:r>
    </w:p>
    <w:p w:rsidR="00BB5E63" w:rsidRPr="00BB5E63" w:rsidRDefault="00BB5E63" w:rsidP="001A01B6">
      <w:pPr>
        <w:rPr>
          <w:rFonts w:eastAsiaTheme="minorEastAsia"/>
          <w:b/>
          <w:lang w:eastAsia="zh-CN"/>
        </w:rPr>
      </w:pPr>
      <w:r w:rsidRPr="00BB5E63">
        <w:rPr>
          <w:rFonts w:eastAsiaTheme="minorEastAsia" w:hint="eastAsia"/>
          <w:b/>
          <w:lang w:eastAsia="zh-CN"/>
        </w:rPr>
        <w:t>O</w:t>
      </w:r>
      <w:r w:rsidRPr="00BB5E63">
        <w:rPr>
          <w:rFonts w:eastAsiaTheme="minorEastAsia"/>
          <w:b/>
          <w:lang w:eastAsia="zh-CN"/>
        </w:rPr>
        <w:t>bservation 2:</w:t>
      </w:r>
      <w:r>
        <w:rPr>
          <w:rFonts w:eastAsiaTheme="minorEastAsia"/>
          <w:b/>
          <w:lang w:eastAsia="zh-CN"/>
        </w:rPr>
        <w:t xml:space="preserve"> For three bands DC combinations with SUL band combinations included, 140us switching is considered between SUL and NUL.</w:t>
      </w:r>
    </w:p>
    <w:p w:rsidR="00BB5E63" w:rsidRDefault="00BB5E63" w:rsidP="001A01B6">
      <w:pPr>
        <w:rPr>
          <w:rFonts w:eastAsiaTheme="minorEastAsia"/>
          <w:lang w:eastAsia="zh-CN"/>
        </w:rPr>
      </w:pPr>
      <w:r>
        <w:rPr>
          <w:rFonts w:eastAsiaTheme="minorEastAsia" w:hint="eastAsia"/>
          <w:lang w:eastAsia="zh-CN"/>
        </w:rPr>
        <w:t>W</w:t>
      </w:r>
      <w:r>
        <w:rPr>
          <w:rFonts w:eastAsiaTheme="minorEastAsia"/>
          <w:lang w:eastAsia="zh-CN"/>
        </w:rPr>
        <w:t xml:space="preserve">ith the above observation 1 and 2, at least we see that non-zero switching time due to implementation has been introduced. At this development stage of 5G, different implementation compared to the year of 2018 at the early stage has been investigated. From specification perspective, there is no such requirement that for a UE to support SUL band </w:t>
      </w:r>
      <w:r>
        <w:rPr>
          <w:rFonts w:eastAsiaTheme="minorEastAsia"/>
          <w:lang w:eastAsia="zh-CN"/>
        </w:rPr>
        <w:lastRenderedPageBreak/>
        <w:t>combination that it has to support two simultaneously workable RF chain. However, current 0 us switching time has limited the UE implementation for UE to support such feature.</w:t>
      </w:r>
    </w:p>
    <w:p w:rsidR="00BB5E63" w:rsidRPr="003C568D" w:rsidRDefault="00BB5E63" w:rsidP="001A01B6">
      <w:pPr>
        <w:rPr>
          <w:rFonts w:eastAsiaTheme="minorEastAsia"/>
          <w:b/>
          <w:lang w:eastAsia="zh-CN"/>
        </w:rPr>
      </w:pPr>
      <w:r w:rsidRPr="003C568D">
        <w:rPr>
          <w:rFonts w:eastAsiaTheme="minorEastAsia" w:hint="eastAsia"/>
          <w:b/>
          <w:lang w:eastAsia="zh-CN"/>
        </w:rPr>
        <w:t>O</w:t>
      </w:r>
      <w:r w:rsidRPr="003C568D">
        <w:rPr>
          <w:rFonts w:eastAsiaTheme="minorEastAsia"/>
          <w:b/>
          <w:lang w:eastAsia="zh-CN"/>
        </w:rPr>
        <w:t xml:space="preserve">bservation 3: Current 0us switching time for SUL band combination has limited the </w:t>
      </w:r>
      <w:r w:rsidR="003C568D">
        <w:rPr>
          <w:rFonts w:eastAsiaTheme="minorEastAsia"/>
          <w:b/>
          <w:lang w:eastAsia="zh-CN"/>
        </w:rPr>
        <w:t>UE implementation.</w:t>
      </w:r>
    </w:p>
    <w:p w:rsidR="003C568D" w:rsidRDefault="00921DBE" w:rsidP="001A01B6">
      <w:pPr>
        <w:rPr>
          <w:rFonts w:eastAsiaTheme="minorEastAsia"/>
          <w:lang w:eastAsia="zh-CN"/>
        </w:rPr>
      </w:pPr>
      <w:r>
        <w:rPr>
          <w:rFonts w:eastAsiaTheme="minorEastAsia"/>
          <w:lang w:eastAsia="zh-CN"/>
        </w:rPr>
        <w:t>Also, to fulfil the 0 us switching time, even when there is only on TX of both SUL and NUL is transmitting, the other one needs to transmit at the same time with full power. Otherwise some switching time is needed. This is quite power consuming for such PA working at its highest power mode but transmitting nothing.</w:t>
      </w:r>
    </w:p>
    <w:p w:rsidR="00921DBE" w:rsidRPr="00921DBE" w:rsidRDefault="00921DBE" w:rsidP="001A01B6">
      <w:pPr>
        <w:rPr>
          <w:rFonts w:eastAsiaTheme="minorEastAsia"/>
          <w:b/>
          <w:lang w:eastAsia="zh-CN"/>
        </w:rPr>
      </w:pPr>
      <w:r w:rsidRPr="00921DBE">
        <w:rPr>
          <w:rFonts w:eastAsiaTheme="minorEastAsia" w:hint="eastAsia"/>
          <w:b/>
          <w:lang w:eastAsia="zh-CN"/>
        </w:rPr>
        <w:t>O</w:t>
      </w:r>
      <w:r w:rsidRPr="00921DBE">
        <w:rPr>
          <w:rFonts w:eastAsiaTheme="minorEastAsia"/>
          <w:b/>
          <w:lang w:eastAsia="zh-CN"/>
        </w:rPr>
        <w:t>bservation 4: The 0 us switching between SUL and NUL needs one chain to be fully standby when the other chain is transmitting, which is quite power consuming.</w:t>
      </w:r>
    </w:p>
    <w:p w:rsidR="00921DBE" w:rsidRDefault="00921DBE" w:rsidP="001A01B6">
      <w:pPr>
        <w:rPr>
          <w:rFonts w:eastAsiaTheme="minorEastAsia"/>
          <w:lang w:eastAsia="zh-CN"/>
        </w:rPr>
      </w:pPr>
      <w:r>
        <w:rPr>
          <w:rFonts w:eastAsiaTheme="minorEastAsia" w:hint="eastAsia"/>
          <w:lang w:eastAsia="zh-CN"/>
        </w:rPr>
        <w:t>B</w:t>
      </w:r>
      <w:r>
        <w:rPr>
          <w:rFonts w:eastAsiaTheme="minorEastAsia"/>
          <w:lang w:eastAsia="zh-CN"/>
        </w:rPr>
        <w:t>ased on the above observation 3 and 4, it is proposed that the switching time between SUL and NUL to be investigate in RAN4 so that the two TX chain can be switched with some time and more flexible UE implementation and power saving can be reached.</w:t>
      </w:r>
    </w:p>
    <w:p w:rsidR="00921DBE" w:rsidRPr="00921DBE" w:rsidRDefault="00921DBE" w:rsidP="001A01B6">
      <w:pPr>
        <w:rPr>
          <w:rFonts w:eastAsiaTheme="minorEastAsia"/>
          <w:b/>
          <w:lang w:eastAsia="zh-CN"/>
        </w:rPr>
      </w:pPr>
      <w:r w:rsidRPr="00921DBE">
        <w:rPr>
          <w:rFonts w:eastAsiaTheme="minorEastAsia"/>
          <w:b/>
          <w:lang w:eastAsia="zh-CN"/>
        </w:rPr>
        <w:t xml:space="preserve">Proposal: To study the </w:t>
      </w:r>
      <w:r>
        <w:rPr>
          <w:rFonts w:eastAsiaTheme="minorEastAsia"/>
          <w:b/>
          <w:lang w:eastAsia="zh-CN"/>
        </w:rPr>
        <w:t>switching time between SUL and NUL in SUL band combination in RAN4.</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the 0us switching time for SUL combination and non-zero switching time for DC combination with SUL combination,</w:t>
      </w:r>
      <w:r w:rsidR="00C80B11">
        <w:rPr>
          <w:rFonts w:eastAsia="等线"/>
          <w:lang w:eastAsia="zh-CN"/>
        </w:rPr>
        <w:t xml:space="preserve"> the observations and proposals are as below: </w:t>
      </w:r>
    </w:p>
    <w:p w:rsidR="00921DBE" w:rsidRPr="00DA2548" w:rsidRDefault="00921DBE" w:rsidP="00921DBE">
      <w:pPr>
        <w:rPr>
          <w:rFonts w:eastAsiaTheme="minorEastAsia"/>
          <w:b/>
          <w:lang w:eastAsia="zh-CN"/>
        </w:rPr>
      </w:pPr>
      <w:r w:rsidRPr="00DA2548">
        <w:rPr>
          <w:rFonts w:eastAsiaTheme="minorEastAsia" w:hint="eastAsia"/>
          <w:b/>
          <w:lang w:eastAsia="zh-CN"/>
        </w:rPr>
        <w:t>O</w:t>
      </w:r>
      <w:r w:rsidRPr="00DA2548">
        <w:rPr>
          <w:rFonts w:eastAsiaTheme="minorEastAsia"/>
          <w:b/>
          <w:lang w:eastAsia="zh-CN"/>
        </w:rPr>
        <w:t>bservation 1: For SUL band combination, the 0us switching time between SUL and NUL has been agreed based on the two different TX chain assumption.</w:t>
      </w:r>
    </w:p>
    <w:p w:rsidR="00921DBE" w:rsidRPr="00BB5E63" w:rsidRDefault="00921DBE" w:rsidP="00921DBE">
      <w:pPr>
        <w:rPr>
          <w:rFonts w:eastAsiaTheme="minorEastAsia"/>
          <w:b/>
          <w:lang w:eastAsia="zh-CN"/>
        </w:rPr>
      </w:pPr>
      <w:r w:rsidRPr="00BB5E63">
        <w:rPr>
          <w:rFonts w:eastAsiaTheme="minorEastAsia" w:hint="eastAsia"/>
          <w:b/>
          <w:lang w:eastAsia="zh-CN"/>
        </w:rPr>
        <w:t>O</w:t>
      </w:r>
      <w:r w:rsidRPr="00BB5E63">
        <w:rPr>
          <w:rFonts w:eastAsiaTheme="minorEastAsia"/>
          <w:b/>
          <w:lang w:eastAsia="zh-CN"/>
        </w:rPr>
        <w:t>bservation 2:</w:t>
      </w:r>
      <w:r>
        <w:rPr>
          <w:rFonts w:eastAsiaTheme="minorEastAsia"/>
          <w:b/>
          <w:lang w:eastAsia="zh-CN"/>
        </w:rPr>
        <w:t xml:space="preserve"> For three bands DC combinations with SUL band combinations included, 140us switching is considered between SUL and NUL.</w:t>
      </w:r>
    </w:p>
    <w:p w:rsidR="00921DBE" w:rsidRPr="003C568D" w:rsidRDefault="00921DBE" w:rsidP="00921DBE">
      <w:pPr>
        <w:rPr>
          <w:rFonts w:eastAsiaTheme="minorEastAsia"/>
          <w:b/>
          <w:lang w:eastAsia="zh-CN"/>
        </w:rPr>
      </w:pPr>
      <w:r w:rsidRPr="003C568D">
        <w:rPr>
          <w:rFonts w:eastAsiaTheme="minorEastAsia" w:hint="eastAsia"/>
          <w:b/>
          <w:lang w:eastAsia="zh-CN"/>
        </w:rPr>
        <w:t>O</w:t>
      </w:r>
      <w:r w:rsidRPr="003C568D">
        <w:rPr>
          <w:rFonts w:eastAsiaTheme="minorEastAsia"/>
          <w:b/>
          <w:lang w:eastAsia="zh-CN"/>
        </w:rPr>
        <w:t xml:space="preserve">bservation 3: Current 0us switching time for SUL band combination has limited the </w:t>
      </w:r>
      <w:r>
        <w:rPr>
          <w:rFonts w:eastAsiaTheme="minorEastAsia"/>
          <w:b/>
          <w:lang w:eastAsia="zh-CN"/>
        </w:rPr>
        <w:t>UE implementation.</w:t>
      </w:r>
    </w:p>
    <w:p w:rsidR="00921DBE" w:rsidRPr="00921DBE" w:rsidRDefault="00921DBE" w:rsidP="00921DBE">
      <w:pPr>
        <w:rPr>
          <w:rFonts w:eastAsiaTheme="minorEastAsia"/>
          <w:b/>
          <w:lang w:eastAsia="zh-CN"/>
        </w:rPr>
      </w:pPr>
      <w:r w:rsidRPr="00921DBE">
        <w:rPr>
          <w:rFonts w:eastAsiaTheme="minorEastAsia" w:hint="eastAsia"/>
          <w:b/>
          <w:lang w:eastAsia="zh-CN"/>
        </w:rPr>
        <w:t>O</w:t>
      </w:r>
      <w:r w:rsidRPr="00921DBE">
        <w:rPr>
          <w:rFonts w:eastAsiaTheme="minorEastAsia"/>
          <w:b/>
          <w:lang w:eastAsia="zh-CN"/>
        </w:rPr>
        <w:t>bservation 4: The 0 us switching between SUL and NUL needs one chain to be fully standby when the other chain is transmitting, which is quite power consuming.</w:t>
      </w:r>
    </w:p>
    <w:p w:rsidR="000A422E" w:rsidRPr="00921DBE" w:rsidRDefault="00921DBE" w:rsidP="006B043C">
      <w:pPr>
        <w:rPr>
          <w:rFonts w:eastAsiaTheme="minorEastAsia"/>
          <w:b/>
          <w:lang w:eastAsia="zh-CN"/>
        </w:rPr>
      </w:pPr>
      <w:r w:rsidRPr="00921DBE">
        <w:rPr>
          <w:rFonts w:eastAsiaTheme="minorEastAsia"/>
          <w:b/>
          <w:lang w:eastAsia="zh-CN"/>
        </w:rPr>
        <w:t xml:space="preserve">Proposal: To study the </w:t>
      </w:r>
      <w:r>
        <w:rPr>
          <w:rFonts w:eastAsiaTheme="minorEastAsia"/>
          <w:b/>
          <w:lang w:eastAsia="zh-CN"/>
        </w:rPr>
        <w:t>switching time between SUL and NUL in SUL band combination in RAN4.</w:t>
      </w:r>
    </w:p>
    <w:p w:rsidR="003A046D" w:rsidRDefault="00986414">
      <w:pPr>
        <w:pStyle w:val="1"/>
      </w:pPr>
      <w:r>
        <w:t>4 References</w:t>
      </w:r>
    </w:p>
    <w:p w:rsidR="00B367EF" w:rsidRDefault="00F017CF" w:rsidP="001A01B6">
      <w:pPr>
        <w:spacing w:line="360" w:lineRule="auto"/>
        <w:rPr>
          <w:rFonts w:eastAsia="华文楷体"/>
          <w:szCs w:val="28"/>
        </w:rPr>
      </w:pPr>
      <w:r>
        <w:rPr>
          <w:rFonts w:eastAsiaTheme="minorEastAsia"/>
          <w:lang w:val="en-US" w:eastAsia="zh-CN"/>
        </w:rPr>
        <w:t>[1]</w:t>
      </w:r>
      <w:r w:rsidR="00487ED6" w:rsidRPr="00487ED6">
        <w:t xml:space="preserve"> </w:t>
      </w:r>
      <w:r w:rsidR="00487ED6" w:rsidRPr="00487ED6">
        <w:rPr>
          <w:rFonts w:eastAsiaTheme="minorEastAsia"/>
          <w:lang w:val="en-US" w:eastAsia="zh-CN"/>
        </w:rPr>
        <w:t>R4-1800475</w:t>
      </w:r>
      <w:r w:rsidR="001A01B6">
        <w:rPr>
          <w:rFonts w:eastAsia="华文楷体"/>
          <w:szCs w:val="28"/>
        </w:rPr>
        <w:tab/>
      </w:r>
      <w:r w:rsidR="00487ED6" w:rsidRPr="00487ED6">
        <w:rPr>
          <w:rFonts w:eastAsia="华文楷体"/>
          <w:szCs w:val="28"/>
        </w:rPr>
        <w:t>On switching time between UL and SUL</w:t>
      </w:r>
      <w:r w:rsidR="001A01B6">
        <w:rPr>
          <w:rFonts w:eastAsia="华文楷体"/>
          <w:szCs w:val="28"/>
        </w:rPr>
        <w:t xml:space="preserve">, </w:t>
      </w:r>
      <w:r w:rsidR="00487ED6" w:rsidRPr="00487ED6">
        <w:rPr>
          <w:rFonts w:eastAsia="华文楷体"/>
          <w:szCs w:val="28"/>
        </w:rPr>
        <w:t>Huawei, HiSilicon</w:t>
      </w:r>
    </w:p>
    <w:p w:rsidR="00CB51B9" w:rsidRDefault="00CB51B9" w:rsidP="00CB51B9">
      <w:pPr>
        <w:spacing w:line="360" w:lineRule="auto"/>
        <w:rPr>
          <w:rFonts w:eastAsia="华文楷体"/>
          <w:szCs w:val="28"/>
        </w:rPr>
      </w:pPr>
      <w:r>
        <w:rPr>
          <w:rFonts w:eastAsiaTheme="minorEastAsia"/>
          <w:lang w:val="en-US" w:eastAsia="zh-CN"/>
        </w:rPr>
        <w:t>[2]</w:t>
      </w:r>
      <w:r w:rsidRPr="00487ED6">
        <w:t xml:space="preserve"> </w:t>
      </w:r>
      <w:r w:rsidRPr="00487ED6">
        <w:rPr>
          <w:rFonts w:eastAsiaTheme="minorEastAsia"/>
          <w:lang w:val="en-US" w:eastAsia="zh-CN"/>
        </w:rPr>
        <w:t>R4-180</w:t>
      </w:r>
      <w:r>
        <w:rPr>
          <w:rFonts w:eastAsiaTheme="minorEastAsia"/>
          <w:lang w:val="en-US" w:eastAsia="zh-CN"/>
        </w:rPr>
        <w:t>3892</w:t>
      </w:r>
      <w:r>
        <w:rPr>
          <w:rFonts w:eastAsia="华文楷体"/>
          <w:szCs w:val="28"/>
        </w:rPr>
        <w:tab/>
      </w:r>
      <w:r w:rsidRPr="00CB51B9">
        <w:rPr>
          <w:rFonts w:eastAsia="华文楷体"/>
          <w:szCs w:val="28"/>
        </w:rPr>
        <w:t>Switching time for SUL and non-SUL for DC with three bands combinations</w:t>
      </w:r>
      <w:r>
        <w:rPr>
          <w:rFonts w:eastAsia="华文楷体"/>
          <w:szCs w:val="28"/>
        </w:rPr>
        <w:t xml:space="preserve">, </w:t>
      </w:r>
      <w:r w:rsidRPr="00487ED6">
        <w:rPr>
          <w:rFonts w:eastAsia="华文楷体"/>
          <w:szCs w:val="28"/>
        </w:rPr>
        <w:t>Huawei, HiSilicon</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56B" w:rsidRDefault="00A8256B" w:rsidP="006426F4">
      <w:pPr>
        <w:spacing w:after="0"/>
      </w:pPr>
      <w:r>
        <w:separator/>
      </w:r>
    </w:p>
  </w:endnote>
  <w:endnote w:type="continuationSeparator" w:id="0">
    <w:p w:rsidR="00A8256B" w:rsidRDefault="00A8256B"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56B" w:rsidRDefault="00A8256B" w:rsidP="006426F4">
      <w:pPr>
        <w:spacing w:after="0"/>
      </w:pPr>
      <w:r>
        <w:separator/>
      </w:r>
    </w:p>
  </w:footnote>
  <w:footnote w:type="continuationSeparator" w:id="0">
    <w:p w:rsidR="00A8256B" w:rsidRDefault="00A8256B"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15"/>
  </w:num>
  <w:num w:numId="4">
    <w:abstractNumId w:val="10"/>
  </w:num>
  <w:num w:numId="5">
    <w:abstractNumId w:val="17"/>
  </w:num>
  <w:num w:numId="6">
    <w:abstractNumId w:val="14"/>
  </w:num>
  <w:num w:numId="7">
    <w:abstractNumId w:val="5"/>
  </w:num>
  <w:num w:numId="8">
    <w:abstractNumId w:val="8"/>
  </w:num>
  <w:num w:numId="9">
    <w:abstractNumId w:val="2"/>
  </w:num>
  <w:num w:numId="10">
    <w:abstractNumId w:val="18"/>
  </w:num>
  <w:num w:numId="11">
    <w:abstractNumId w:val="6"/>
  </w:num>
  <w:num w:numId="12">
    <w:abstractNumId w:val="4"/>
  </w:num>
  <w:num w:numId="13">
    <w:abstractNumId w:val="16"/>
  </w:num>
  <w:num w:numId="14">
    <w:abstractNumId w:val="9"/>
  </w:num>
  <w:num w:numId="15">
    <w:abstractNumId w:val="13"/>
  </w:num>
  <w:num w:numId="16">
    <w:abstractNumId w:val="3"/>
  </w:num>
  <w:num w:numId="17">
    <w:abstractNumId w:val="7"/>
  </w:num>
  <w:num w:numId="18">
    <w:abstractNumId w:val="19"/>
  </w:num>
  <w:num w:numId="19">
    <w:abstractNumId w:val="12"/>
  </w:num>
  <w:num w:numId="20">
    <w:abstractNumId w:val="21"/>
  </w:num>
  <w:num w:numId="21">
    <w:abstractNumId w:val="20"/>
  </w:num>
  <w:num w:numId="22">
    <w:abstractNumId w:val="23"/>
  </w:num>
  <w:num w:numId="23">
    <w:abstractNumId w:val="1"/>
  </w:num>
  <w:num w:numId="24">
    <w:abstractNumId w:val="11"/>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3114"/>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56B"/>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0.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0.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1530C6-6EF7-4D3A-96BA-EB138A9F5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6601</TotalTime>
  <Pages>3</Pages>
  <Words>644</Words>
  <Characters>3673</Characters>
  <Application>Microsoft Office Word</Application>
  <DocSecurity>0</DocSecurity>
  <Lines>30</Lines>
  <Paragraphs>8</Paragraphs>
  <ScaleCrop>false</ScaleCrop>
  <Company>Spirent Communications</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18</cp:revision>
  <cp:lastPrinted>2019-08-07T05:09:00Z</cp:lastPrinted>
  <dcterms:created xsi:type="dcterms:W3CDTF">2023-07-21T10:04:00Z</dcterms:created>
  <dcterms:modified xsi:type="dcterms:W3CDTF">2025-02-07T14:31:00Z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